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187" w:rsidRPr="00FA3E95" w:rsidRDefault="009A5187" w:rsidP="00D9302E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54pt;width:39.4pt;height:48.65pt;z-index:251658240;mso-wrap-distance-left:7in;mso-wrap-distance-top:2.9pt;mso-wrap-distance-right:7in;mso-wrap-distance-bottom:2.9pt;mso-position-horizontal-relative:margin">
            <v:imagedata r:id="rId6" o:title=""/>
            <w10:wrap side="left" anchorx="margin"/>
          </v:shape>
        </w:pict>
      </w:r>
      <w:r w:rsidRPr="00FA3E95">
        <w:rPr>
          <w:b/>
          <w:caps/>
          <w:color w:val="3366FF"/>
          <w:sz w:val="32"/>
          <w:szCs w:val="32"/>
        </w:rPr>
        <w:t>РЕШЕНИЕ</w:t>
      </w:r>
    </w:p>
    <w:p w:rsidR="009A5187" w:rsidRPr="00FA3E95" w:rsidRDefault="009A5187" w:rsidP="00D9302E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 w:rsidRPr="00FA3E95">
        <w:rPr>
          <w:b/>
          <w:caps/>
          <w:color w:val="3366FF"/>
          <w:sz w:val="32"/>
          <w:szCs w:val="32"/>
        </w:rPr>
        <w:t>ДУМЫ ГОРОДА</w:t>
      </w:r>
      <w:r>
        <w:rPr>
          <w:b/>
          <w:caps/>
          <w:color w:val="3366FF"/>
          <w:sz w:val="32"/>
          <w:szCs w:val="32"/>
        </w:rPr>
        <w:t xml:space="preserve"> </w:t>
      </w:r>
      <w:r w:rsidRPr="00FA3E95">
        <w:rPr>
          <w:b/>
          <w:caps/>
          <w:color w:val="3366FF"/>
          <w:sz w:val="32"/>
          <w:szCs w:val="32"/>
        </w:rPr>
        <w:t>КОГАЛЫМА</w:t>
      </w:r>
    </w:p>
    <w:p w:rsidR="009A5187" w:rsidRPr="00FA3E95" w:rsidRDefault="009A5187" w:rsidP="00D9302E">
      <w:pPr>
        <w:ind w:right="2"/>
        <w:jc w:val="center"/>
        <w:rPr>
          <w:b/>
          <w:color w:val="3366FF"/>
          <w:sz w:val="28"/>
          <w:szCs w:val="28"/>
        </w:rPr>
      </w:pPr>
      <w:r w:rsidRPr="00FA3E95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9A5187" w:rsidRPr="00F95E79" w:rsidRDefault="009A5187" w:rsidP="00D9302E">
      <w:pPr>
        <w:ind w:right="2"/>
        <w:jc w:val="center"/>
        <w:rPr>
          <w:color w:val="3366FF"/>
          <w:sz w:val="2"/>
        </w:rPr>
      </w:pPr>
    </w:p>
    <w:p w:rsidR="009A5187" w:rsidRPr="00C76ACB" w:rsidRDefault="009A5187" w:rsidP="00D9302E">
      <w:pPr>
        <w:ind w:right="-181"/>
        <w:rPr>
          <w:color w:val="3366FF"/>
          <w:sz w:val="20"/>
        </w:rPr>
      </w:pPr>
    </w:p>
    <w:p w:rsidR="009A5187" w:rsidRPr="003844BE" w:rsidRDefault="009A5187" w:rsidP="00D9302E">
      <w:pPr>
        <w:ind w:right="-33"/>
        <w:rPr>
          <w:color w:val="3366FF"/>
          <w:sz w:val="26"/>
          <w:szCs w:val="26"/>
          <w:u w:val="single"/>
        </w:rPr>
      </w:pPr>
      <w:r w:rsidRPr="00C425F8">
        <w:rPr>
          <w:color w:val="3366FF"/>
          <w:sz w:val="26"/>
          <w:szCs w:val="26"/>
        </w:rPr>
        <w:t xml:space="preserve">От </w:t>
      </w:r>
      <w:r w:rsidRPr="003844BE">
        <w:rPr>
          <w:color w:val="3366FF"/>
          <w:sz w:val="26"/>
          <w:szCs w:val="26"/>
          <w:u w:val="single"/>
        </w:rPr>
        <w:t>«24» июня 2011г.</w:t>
      </w:r>
      <w:r w:rsidRPr="00C425F8">
        <w:rPr>
          <w:color w:val="3366FF"/>
          <w:sz w:val="26"/>
          <w:szCs w:val="26"/>
        </w:rPr>
        <w:t xml:space="preserve">                                 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 w:rsidRPr="00C425F8">
        <w:rPr>
          <w:color w:val="3366FF"/>
          <w:sz w:val="26"/>
          <w:szCs w:val="26"/>
        </w:rPr>
        <w:t xml:space="preserve">                   </w:t>
      </w:r>
      <w:r w:rsidRPr="003844BE">
        <w:rPr>
          <w:color w:val="3366FF"/>
          <w:sz w:val="26"/>
          <w:szCs w:val="26"/>
          <w:u w:val="single"/>
        </w:rPr>
        <w:t>№5</w:t>
      </w:r>
      <w:r>
        <w:rPr>
          <w:color w:val="3366FF"/>
          <w:sz w:val="26"/>
          <w:szCs w:val="26"/>
          <w:u w:val="single"/>
        </w:rPr>
        <w:t>8</w:t>
      </w:r>
      <w:r w:rsidRPr="003844BE">
        <w:rPr>
          <w:color w:val="3366FF"/>
          <w:sz w:val="26"/>
          <w:szCs w:val="26"/>
          <w:u w:val="single"/>
        </w:rPr>
        <w:t>-ГД</w:t>
      </w:r>
    </w:p>
    <w:p w:rsidR="009A5187" w:rsidRDefault="009A5187" w:rsidP="0003689A">
      <w:pPr>
        <w:rPr>
          <w:sz w:val="26"/>
          <w:szCs w:val="26"/>
        </w:rPr>
      </w:pPr>
    </w:p>
    <w:p w:rsidR="009A5187" w:rsidRPr="00CA7FF3" w:rsidRDefault="009A5187" w:rsidP="0003689A">
      <w:pPr>
        <w:rPr>
          <w:sz w:val="26"/>
          <w:szCs w:val="26"/>
        </w:rPr>
      </w:pPr>
      <w:bookmarkStart w:id="0" w:name="_GoBack"/>
      <w:bookmarkEnd w:id="0"/>
    </w:p>
    <w:p w:rsidR="009A5187" w:rsidRDefault="009A5187" w:rsidP="00CA7FF3">
      <w:pPr>
        <w:autoSpaceDE w:val="0"/>
        <w:autoSpaceDN w:val="0"/>
        <w:adjustRightInd w:val="0"/>
        <w:ind w:right="-33"/>
        <w:jc w:val="both"/>
        <w:rPr>
          <w:sz w:val="26"/>
          <w:szCs w:val="26"/>
        </w:rPr>
      </w:pPr>
    </w:p>
    <w:p w:rsidR="009A5187" w:rsidRDefault="009A5187" w:rsidP="00CA7FF3">
      <w:pPr>
        <w:autoSpaceDE w:val="0"/>
        <w:autoSpaceDN w:val="0"/>
        <w:adjustRightInd w:val="0"/>
        <w:ind w:right="-33"/>
        <w:jc w:val="both"/>
        <w:rPr>
          <w:sz w:val="26"/>
          <w:szCs w:val="26"/>
        </w:rPr>
      </w:pPr>
    </w:p>
    <w:p w:rsidR="009A5187" w:rsidRDefault="009A5187" w:rsidP="00CA7FF3">
      <w:pPr>
        <w:autoSpaceDE w:val="0"/>
        <w:autoSpaceDN w:val="0"/>
        <w:adjustRightInd w:val="0"/>
        <w:ind w:right="-33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F4951">
        <w:rPr>
          <w:sz w:val="26"/>
          <w:szCs w:val="26"/>
        </w:rPr>
        <w:t xml:space="preserve">Об утверждении перечня услуг, которые являются </w:t>
      </w:r>
    </w:p>
    <w:p w:rsidR="009A5187" w:rsidRPr="00EF4951" w:rsidRDefault="009A5187" w:rsidP="00EF495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F4951">
        <w:rPr>
          <w:sz w:val="26"/>
          <w:szCs w:val="26"/>
        </w:rPr>
        <w:t xml:space="preserve">необходимыми и обязательными для предоставления </w:t>
      </w:r>
    </w:p>
    <w:p w:rsidR="009A5187" w:rsidRDefault="009A5187" w:rsidP="00EF495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F4951">
        <w:rPr>
          <w:sz w:val="26"/>
          <w:szCs w:val="26"/>
        </w:rPr>
        <w:t xml:space="preserve">органами местного самоуправления </w:t>
      </w:r>
      <w:r>
        <w:rPr>
          <w:sz w:val="26"/>
          <w:szCs w:val="26"/>
        </w:rPr>
        <w:t>города Когалыма</w:t>
      </w:r>
    </w:p>
    <w:p w:rsidR="009A5187" w:rsidRDefault="009A5187" w:rsidP="00EF495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муниципальных</w:t>
      </w:r>
      <w:r>
        <w:rPr>
          <w:sz w:val="26"/>
          <w:szCs w:val="26"/>
        </w:rPr>
        <w:t xml:space="preserve"> </w:t>
      </w:r>
      <w:r w:rsidRPr="00EF4951">
        <w:rPr>
          <w:sz w:val="26"/>
          <w:szCs w:val="26"/>
        </w:rPr>
        <w:t>услуг, а также порядка определения</w:t>
      </w:r>
    </w:p>
    <w:p w:rsidR="009A5187" w:rsidRPr="00EF4951" w:rsidRDefault="009A5187" w:rsidP="00EF495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размера платы за оказание таких услуг</w:t>
      </w:r>
    </w:p>
    <w:p w:rsidR="009A5187" w:rsidRPr="00EF4951" w:rsidRDefault="009A5187" w:rsidP="00EF4951">
      <w:pPr>
        <w:widowControl w:val="0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В соответствии с Федеральным законом от 27.07.2010 №210-ФЗ                           «Об организации представления государственных и муниципальных услуг», Дума города Когалыма РЕШИЛА: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 xml:space="preserve">1. Утвердить перечень услуг, которые являются необходимыми и обязательными для предоставления органами местного самоуправления </w:t>
      </w:r>
      <w:r>
        <w:rPr>
          <w:sz w:val="26"/>
          <w:szCs w:val="26"/>
        </w:rPr>
        <w:t xml:space="preserve">города Когалыма </w:t>
      </w:r>
      <w:r w:rsidRPr="00EF4951">
        <w:rPr>
          <w:sz w:val="26"/>
          <w:szCs w:val="26"/>
        </w:rPr>
        <w:t>муниципальных услуг (далее – перечень услуг), согласно приложению.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2. Установить, что размер платы за оказание услуг, которые являются необходимыми и обязательными для предоставления органами местного самоуправления муниципальных услуг, определяется в следующем порядке: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1) размер платы за оказание услуг федеральными органами исполнительной власти, органами исполнительной власти субъектов Российской Федерации, федеральными государственными учреждениями и федеральными государственными унитарными предприятиями, учреждениями и унитарными предприятиями субъектов Российской Федерации устанавливается в соответствии с федеральными законами, иными нормативными правовыми актами Российской Федерации, нормативными правовыми актами субъектов Российской Федерации;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2) размер платы за оказание услуг муниципальными предприятиями и учреждениями устанавливается в соответствии с муниципальными нормативно-правовыми актами Администрации города Когалыма;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 xml:space="preserve">3) размер платы за оказание услуг, оказываемых организациями независимо от организационно-правовой формы, за исключением указанных в пунктах 1, 2 части 2 настоящего решения, индивидуальными предпринимателями, устанавливается исполнителем самостоятельно с учётом окупаемости затрат на их оказание, рентабельности работы организации, уплаты налогов и сборов в соответствии с действующим законодательством Российской Федерации. </w:t>
      </w:r>
    </w:p>
    <w:p w:rsidR="009A5187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3. Опубликовать настоящее решение и приложение к нему в газете «Когалымский вестник» и разместить на официальном сайте Администрации города Когалыма в сети Интернет (</w:t>
      </w:r>
      <w:hyperlink r:id="rId7" w:history="1">
        <w:r w:rsidRPr="00EF4951">
          <w:rPr>
            <w:rStyle w:val="Hyperlink"/>
            <w:color w:val="auto"/>
            <w:sz w:val="26"/>
            <w:szCs w:val="26"/>
            <w:u w:val="none"/>
          </w:rPr>
          <w:t>www.admkogalym.ru</w:t>
        </w:r>
      </w:hyperlink>
      <w:r w:rsidRPr="00EF4951">
        <w:rPr>
          <w:sz w:val="26"/>
          <w:szCs w:val="26"/>
        </w:rPr>
        <w:t>).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  <w:r w:rsidRPr="00EF4951">
        <w:rPr>
          <w:sz w:val="26"/>
          <w:szCs w:val="26"/>
        </w:rPr>
        <w:t>Глава города Когалыма</w:t>
      </w:r>
      <w:r w:rsidRPr="00EF4951">
        <w:rPr>
          <w:sz w:val="26"/>
          <w:szCs w:val="26"/>
        </w:rPr>
        <w:tab/>
      </w:r>
      <w:r w:rsidRPr="00EF4951">
        <w:rPr>
          <w:sz w:val="26"/>
          <w:szCs w:val="26"/>
        </w:rPr>
        <w:tab/>
      </w:r>
      <w:r w:rsidRPr="00EF4951">
        <w:rPr>
          <w:sz w:val="26"/>
          <w:szCs w:val="26"/>
        </w:rPr>
        <w:tab/>
      </w:r>
      <w:r w:rsidRPr="00EF4951">
        <w:rPr>
          <w:sz w:val="26"/>
          <w:szCs w:val="26"/>
        </w:rPr>
        <w:tab/>
      </w:r>
      <w:r w:rsidRPr="00EF4951">
        <w:rPr>
          <w:sz w:val="26"/>
          <w:szCs w:val="26"/>
        </w:rPr>
        <w:tab/>
      </w:r>
      <w:r w:rsidRPr="00EF4951">
        <w:rPr>
          <w:sz w:val="26"/>
          <w:szCs w:val="26"/>
        </w:rPr>
        <w:tab/>
        <w:t>С.Ф.Какоткин</w:t>
      </w: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Pr="00EF4951" w:rsidRDefault="009A5187" w:rsidP="00EF4951">
      <w:pPr>
        <w:widowControl w:val="0"/>
        <w:ind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F9779C">
      <w:pPr>
        <w:ind w:right="-1986" w:firstLine="709"/>
        <w:jc w:val="both"/>
        <w:rPr>
          <w:sz w:val="26"/>
          <w:szCs w:val="26"/>
        </w:rPr>
      </w:pPr>
    </w:p>
    <w:p w:rsidR="009A5187" w:rsidRDefault="009A5187" w:rsidP="00CA7FF3">
      <w:pPr>
        <w:autoSpaceDE w:val="0"/>
        <w:autoSpaceDN w:val="0"/>
        <w:adjustRightInd w:val="0"/>
        <w:ind w:firstLine="5580"/>
        <w:rPr>
          <w:sz w:val="26"/>
          <w:szCs w:val="26"/>
        </w:rPr>
        <w:sectPr w:rsidR="009A5187" w:rsidSect="00351FB6">
          <w:footerReference w:type="even" r:id="rId8"/>
          <w:footerReference w:type="default" r:id="rId9"/>
          <w:pgSz w:w="11906" w:h="16838" w:code="9"/>
          <w:pgMar w:top="1134" w:right="567" w:bottom="1134" w:left="2552" w:header="709" w:footer="709" w:gutter="0"/>
          <w:cols w:space="708"/>
          <w:titlePg/>
          <w:docGrid w:linePitch="360"/>
        </w:sectPr>
      </w:pPr>
    </w:p>
    <w:p w:rsidR="009A5187" w:rsidRPr="000F13B0" w:rsidRDefault="009A5187" w:rsidP="000F13B0">
      <w:pPr>
        <w:autoSpaceDE w:val="0"/>
        <w:autoSpaceDN w:val="0"/>
        <w:adjustRightInd w:val="0"/>
        <w:ind w:firstLine="11160"/>
        <w:rPr>
          <w:sz w:val="26"/>
          <w:szCs w:val="26"/>
        </w:rPr>
      </w:pPr>
      <w:r w:rsidRPr="000F13B0">
        <w:rPr>
          <w:sz w:val="26"/>
          <w:szCs w:val="26"/>
        </w:rPr>
        <w:t>Приложение</w:t>
      </w:r>
    </w:p>
    <w:p w:rsidR="009A5187" w:rsidRPr="000F13B0" w:rsidRDefault="009A5187" w:rsidP="000F13B0">
      <w:pPr>
        <w:autoSpaceDE w:val="0"/>
        <w:autoSpaceDN w:val="0"/>
        <w:adjustRightInd w:val="0"/>
        <w:ind w:firstLine="11160"/>
        <w:rPr>
          <w:sz w:val="26"/>
          <w:szCs w:val="26"/>
        </w:rPr>
      </w:pPr>
      <w:r w:rsidRPr="000F13B0">
        <w:rPr>
          <w:sz w:val="26"/>
          <w:szCs w:val="26"/>
        </w:rPr>
        <w:t xml:space="preserve">к решению Думы </w:t>
      </w:r>
    </w:p>
    <w:p w:rsidR="009A5187" w:rsidRPr="000F13B0" w:rsidRDefault="009A5187" w:rsidP="000F13B0">
      <w:pPr>
        <w:autoSpaceDE w:val="0"/>
        <w:autoSpaceDN w:val="0"/>
        <w:adjustRightInd w:val="0"/>
        <w:ind w:firstLine="11160"/>
        <w:rPr>
          <w:sz w:val="26"/>
          <w:szCs w:val="26"/>
        </w:rPr>
      </w:pPr>
      <w:r w:rsidRPr="000F13B0">
        <w:rPr>
          <w:sz w:val="26"/>
          <w:szCs w:val="26"/>
        </w:rPr>
        <w:t>города Когалыма</w:t>
      </w:r>
    </w:p>
    <w:p w:rsidR="009A5187" w:rsidRPr="000F13B0" w:rsidRDefault="009A5187" w:rsidP="000F13B0">
      <w:pPr>
        <w:autoSpaceDE w:val="0"/>
        <w:autoSpaceDN w:val="0"/>
        <w:adjustRightInd w:val="0"/>
        <w:ind w:firstLine="11160"/>
        <w:rPr>
          <w:sz w:val="26"/>
          <w:szCs w:val="26"/>
        </w:rPr>
      </w:pPr>
      <w:r w:rsidRPr="000F13B0">
        <w:rPr>
          <w:sz w:val="26"/>
          <w:szCs w:val="26"/>
        </w:rPr>
        <w:t>от</w:t>
      </w:r>
      <w:r w:rsidRPr="000813CC">
        <w:rPr>
          <w:sz w:val="26"/>
          <w:szCs w:val="26"/>
        </w:rPr>
        <w:t xml:space="preserve"> 2</w:t>
      </w:r>
      <w:r w:rsidRPr="00D9302E">
        <w:rPr>
          <w:sz w:val="26"/>
          <w:szCs w:val="26"/>
        </w:rPr>
        <w:t>4</w:t>
      </w:r>
      <w:r>
        <w:rPr>
          <w:sz w:val="26"/>
          <w:szCs w:val="26"/>
        </w:rPr>
        <w:t xml:space="preserve">.06.2011 </w:t>
      </w:r>
      <w:r w:rsidRPr="000F13B0">
        <w:rPr>
          <w:sz w:val="26"/>
          <w:szCs w:val="26"/>
        </w:rPr>
        <w:t>№</w:t>
      </w:r>
      <w:r>
        <w:rPr>
          <w:sz w:val="26"/>
          <w:szCs w:val="26"/>
        </w:rPr>
        <w:t xml:space="preserve"> 58-ГД</w:t>
      </w:r>
    </w:p>
    <w:p w:rsidR="009A5187" w:rsidRPr="000F13B0" w:rsidRDefault="009A5187" w:rsidP="000F13B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A5187" w:rsidRPr="000F13B0" w:rsidRDefault="009A5187" w:rsidP="000F13B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F13B0">
        <w:rPr>
          <w:sz w:val="26"/>
          <w:szCs w:val="26"/>
        </w:rPr>
        <w:t xml:space="preserve">Перечень услуг, которые являются необходимыми и обязательными </w:t>
      </w:r>
      <w:r w:rsidRPr="000F13B0">
        <w:rPr>
          <w:sz w:val="26"/>
          <w:szCs w:val="26"/>
        </w:rPr>
        <w:br/>
        <w:t>для предоставления органами местного самоуправления</w:t>
      </w:r>
      <w:r>
        <w:rPr>
          <w:sz w:val="26"/>
          <w:szCs w:val="26"/>
        </w:rPr>
        <w:t xml:space="preserve"> города Когалыма</w:t>
      </w:r>
      <w:r w:rsidRPr="000F13B0">
        <w:rPr>
          <w:sz w:val="26"/>
          <w:szCs w:val="26"/>
        </w:rPr>
        <w:t xml:space="preserve"> муниципальных услуг</w:t>
      </w:r>
    </w:p>
    <w:p w:rsidR="009A5187" w:rsidRPr="000F13B0" w:rsidRDefault="009A5187" w:rsidP="000F13B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5000" w:type="pct"/>
        <w:tblLook w:val="0000"/>
      </w:tblPr>
      <w:tblGrid>
        <w:gridCol w:w="609"/>
        <w:gridCol w:w="2878"/>
        <w:gridCol w:w="6629"/>
        <w:gridCol w:w="4072"/>
        <w:gridCol w:w="1732"/>
      </w:tblGrid>
      <w:tr w:rsidR="009A5187" w:rsidRPr="000F13B0" w:rsidTr="00EF4951">
        <w:trPr>
          <w:trHeight w:val="1277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597F61" w:rsidRDefault="009A5187" w:rsidP="00EF4951">
            <w:pPr>
              <w:jc w:val="center"/>
              <w:rPr>
                <w:sz w:val="26"/>
                <w:szCs w:val="26"/>
              </w:rPr>
            </w:pPr>
            <w:r w:rsidRPr="00597F61">
              <w:rPr>
                <w:sz w:val="26"/>
                <w:szCs w:val="26"/>
              </w:rPr>
              <w:t>№ п/п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0F13B0" w:rsidRDefault="009A5187" w:rsidP="00F05599">
            <w:pPr>
              <w:jc w:val="center"/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Наименование муниципальной услуги, в рамках которой предоставляется услуга, являющаяся необходимой и обязательной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0F13B0" w:rsidRDefault="009A5187" w:rsidP="00EF4951">
            <w:pPr>
              <w:jc w:val="center"/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Наименование услуги, которая является необходимой и обязательной</w:t>
            </w: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0F13B0" w:rsidRDefault="009A5187" w:rsidP="00EF4951">
            <w:pPr>
              <w:jc w:val="center"/>
              <w:rPr>
                <w:sz w:val="26"/>
                <w:szCs w:val="26"/>
              </w:rPr>
            </w:pPr>
            <w:r w:rsidRPr="00956934">
              <w:rPr>
                <w:sz w:val="26"/>
                <w:szCs w:val="26"/>
              </w:rPr>
              <w:t>Нормативный правовой акт, устанавливающий предоставление услуги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956934" w:rsidRDefault="009A5187" w:rsidP="00EF4951">
            <w:pPr>
              <w:jc w:val="center"/>
              <w:rPr>
                <w:sz w:val="26"/>
                <w:szCs w:val="26"/>
              </w:rPr>
            </w:pPr>
            <w:r w:rsidRPr="00956934">
              <w:rPr>
                <w:sz w:val="26"/>
                <w:szCs w:val="26"/>
              </w:rPr>
              <w:t>Оказывается за плату/</w:t>
            </w:r>
          </w:p>
          <w:p w:rsidR="009A5187" w:rsidRPr="000F13B0" w:rsidRDefault="009A5187" w:rsidP="00EF4951">
            <w:pPr>
              <w:jc w:val="center"/>
              <w:rPr>
                <w:sz w:val="26"/>
                <w:szCs w:val="26"/>
              </w:rPr>
            </w:pPr>
            <w:r w:rsidRPr="00956934"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582EAD">
        <w:trPr>
          <w:trHeight w:val="887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0F13B0" w:rsidRDefault="009A5187" w:rsidP="005A4374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Выдача разрешений на снос зеленых насаждений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0F13B0">
              <w:rPr>
                <w:sz w:val="26"/>
                <w:szCs w:val="26"/>
              </w:rPr>
              <w:t>.1. Подготовка и оформление проекта благоустройства и озеленения</w:t>
            </w:r>
          </w:p>
        </w:tc>
        <w:tc>
          <w:tcPr>
            <w:tcW w:w="12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  <w:r w:rsidRPr="00956934">
              <w:rPr>
                <w:sz w:val="26"/>
                <w:szCs w:val="26"/>
              </w:rPr>
              <w:t>П.2.4., п.2.10решени</w:t>
            </w:r>
            <w:r>
              <w:rPr>
                <w:sz w:val="26"/>
                <w:szCs w:val="26"/>
              </w:rPr>
              <w:t>я</w:t>
            </w:r>
            <w:r w:rsidRPr="00956934">
              <w:rPr>
                <w:sz w:val="26"/>
                <w:szCs w:val="26"/>
              </w:rPr>
              <w:t xml:space="preserve"> Думы города Когалыма от 12.09.2008 №289</w:t>
            </w:r>
            <w:r>
              <w:rPr>
                <w:sz w:val="26"/>
                <w:szCs w:val="26"/>
              </w:rPr>
              <w:t>–</w:t>
            </w:r>
            <w:r w:rsidRPr="00956934">
              <w:rPr>
                <w:sz w:val="26"/>
                <w:szCs w:val="26"/>
              </w:rPr>
              <w:t>ГД «Об утверждении Положения о порядке сноса зеленых насаждений и оплате восстановительной стоимости зеленых насаждений на территории города Когалыма»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582EAD">
        <w:trPr>
          <w:trHeight w:val="64"/>
        </w:trPr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0F13B0">
              <w:rPr>
                <w:sz w:val="26"/>
                <w:szCs w:val="26"/>
              </w:rPr>
              <w:t>.2. Заключение договора на восстановление зеленых насаждений и уходные работы за ними до момента их приживаемости со специализированными организациями, осуществляющими озеленение территории города</w:t>
            </w:r>
            <w:r>
              <w:rPr>
                <w:sz w:val="26"/>
                <w:szCs w:val="26"/>
              </w:rPr>
              <w:t xml:space="preserve"> Когалыма</w:t>
            </w:r>
          </w:p>
        </w:tc>
        <w:tc>
          <w:tcPr>
            <w:tcW w:w="1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582EAD">
        <w:trPr>
          <w:trHeight w:val="64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Приём документов, необходимых для согласования перевода жилого помещения в нежилое или нежилого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F13B0">
              <w:rPr>
                <w:sz w:val="26"/>
                <w:szCs w:val="26"/>
              </w:rPr>
              <w:t xml:space="preserve">.1. Получение плана переводимого помещения с его техническим описанием (в случае, если помещение является жилым </w:t>
            </w:r>
            <w:r>
              <w:rPr>
                <w:sz w:val="26"/>
                <w:szCs w:val="26"/>
              </w:rPr>
              <w:t>—</w:t>
            </w:r>
            <w:r w:rsidRPr="000F13B0">
              <w:rPr>
                <w:sz w:val="26"/>
                <w:szCs w:val="26"/>
              </w:rPr>
              <w:t xml:space="preserve"> оформление технического паспорта на данное помещение)</w:t>
            </w: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16328">
            <w:pPr>
              <w:rPr>
                <w:sz w:val="26"/>
                <w:szCs w:val="26"/>
              </w:rPr>
            </w:pPr>
            <w:r w:rsidRPr="00956934">
              <w:rPr>
                <w:sz w:val="26"/>
                <w:szCs w:val="26"/>
              </w:rPr>
              <w:t>П.2 ст.23 Жилищного кодекса РФ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163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</w:tbl>
    <w:p w:rsidR="009A5187" w:rsidRDefault="009A5187" w:rsidP="005A4374">
      <w:pPr>
        <w:sectPr w:rsidR="009A5187" w:rsidSect="000726E2">
          <w:pgSz w:w="16838" w:h="11906" w:orient="landscape" w:code="9"/>
          <w:pgMar w:top="2268" w:right="567" w:bottom="567" w:left="567" w:header="454" w:footer="454" w:gutter="0"/>
          <w:pgNumType w:start="1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09"/>
        <w:gridCol w:w="2878"/>
        <w:gridCol w:w="6629"/>
        <w:gridCol w:w="10"/>
        <w:gridCol w:w="6"/>
        <w:gridCol w:w="4056"/>
        <w:gridCol w:w="6"/>
        <w:gridCol w:w="1726"/>
      </w:tblGrid>
      <w:tr w:rsidR="009A5187" w:rsidRPr="000F13B0" w:rsidTr="00582EAD">
        <w:trPr>
          <w:trHeight w:val="786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0F13B0" w:rsidRDefault="009A5187" w:rsidP="005A4374">
            <w:pPr>
              <w:rPr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помещения в жилое, а также выдача соответствующих решений о переводе или об отказе в переводе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F13B0">
              <w:rPr>
                <w:sz w:val="26"/>
                <w:szCs w:val="26"/>
              </w:rPr>
              <w:t>.2. Получение поэтажного плана дома, в котором находится переводимое помещение</w:t>
            </w:r>
          </w:p>
        </w:tc>
        <w:tc>
          <w:tcPr>
            <w:tcW w:w="1279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582EAD">
        <w:trPr>
          <w:trHeight w:val="692"/>
        </w:trPr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F13B0">
              <w:rPr>
                <w:sz w:val="26"/>
                <w:szCs w:val="26"/>
              </w:rPr>
              <w:t>.3. Подготовка и оформление в установленном порядке проекта переустройства и (или) перепланировки переводимого помещения (в случае, если переустройство</w:t>
            </w:r>
            <w:r>
              <w:rPr>
                <w:sz w:val="26"/>
                <w:szCs w:val="26"/>
              </w:rPr>
              <w:t>,</w:t>
            </w:r>
            <w:r w:rsidRPr="000F13B0">
              <w:rPr>
                <w:sz w:val="26"/>
                <w:szCs w:val="26"/>
              </w:rPr>
              <w:t xml:space="preserve">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1279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2F49A0">
        <w:trPr>
          <w:trHeight w:val="924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712E4B">
              <w:rPr>
                <w:sz w:val="26"/>
                <w:szCs w:val="26"/>
              </w:rPr>
              <w:t>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481EC0">
            <w:pPr>
              <w:rPr>
                <w:sz w:val="26"/>
                <w:szCs w:val="26"/>
              </w:rPr>
            </w:pPr>
            <w:r w:rsidRPr="00712E4B">
              <w:rPr>
                <w:sz w:val="26"/>
                <w:szCs w:val="26"/>
              </w:rPr>
              <w:t>Прием  заявлений и выдача  документов о согласовании схемы расположения земельного участка на кадастровом плане</w:t>
            </w:r>
          </w:p>
        </w:tc>
        <w:tc>
          <w:tcPr>
            <w:tcW w:w="2085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F13B0">
              <w:rPr>
                <w:sz w:val="26"/>
                <w:szCs w:val="26"/>
              </w:rPr>
              <w:t>.1. Получение  согласованной схемы расположения земельного участка</w:t>
            </w:r>
          </w:p>
        </w:tc>
        <w:tc>
          <w:tcPr>
            <w:tcW w:w="127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D63C8E" w:rsidRDefault="009A5187" w:rsidP="00481EC0">
            <w:pPr>
              <w:rPr>
                <w:sz w:val="26"/>
                <w:szCs w:val="26"/>
              </w:rPr>
            </w:pPr>
            <w:r w:rsidRPr="00D63C8E">
              <w:rPr>
                <w:sz w:val="26"/>
                <w:szCs w:val="26"/>
              </w:rPr>
              <w:t>Ст.</w:t>
            </w:r>
            <w:r>
              <w:rPr>
                <w:sz w:val="26"/>
                <w:szCs w:val="26"/>
              </w:rPr>
              <w:t xml:space="preserve"> 16 Федерального З</w:t>
            </w:r>
            <w:r w:rsidRPr="00D63C8E">
              <w:rPr>
                <w:sz w:val="26"/>
                <w:szCs w:val="26"/>
              </w:rPr>
              <w:t>акона от 24.07.2007 №221</w:t>
            </w:r>
            <w:r>
              <w:rPr>
                <w:sz w:val="26"/>
                <w:szCs w:val="26"/>
              </w:rPr>
              <w:t>–</w:t>
            </w:r>
            <w:r w:rsidRPr="00D63C8E">
              <w:rPr>
                <w:sz w:val="26"/>
                <w:szCs w:val="26"/>
              </w:rPr>
              <w:t>ФЗ «О государственном кадастре недвижимости»</w:t>
            </w:r>
            <w:r>
              <w:rPr>
                <w:sz w:val="26"/>
                <w:szCs w:val="26"/>
              </w:rPr>
              <w:t>;</w:t>
            </w:r>
          </w:p>
          <w:p w:rsidR="009A5187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63C8E">
              <w:rPr>
                <w:sz w:val="26"/>
                <w:szCs w:val="26"/>
              </w:rPr>
              <w:t>.7 ст.</w:t>
            </w:r>
            <w:r>
              <w:rPr>
                <w:sz w:val="26"/>
                <w:szCs w:val="26"/>
              </w:rPr>
              <w:t xml:space="preserve"> 36 Земельного кодекса Р</w:t>
            </w:r>
            <w:r w:rsidRPr="00D63C8E">
              <w:rPr>
                <w:sz w:val="26"/>
                <w:szCs w:val="26"/>
              </w:rPr>
              <w:t>Ф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84B3A">
        <w:trPr>
          <w:trHeight w:val="691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2085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861E2E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861E2E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84B3A">
        <w:trPr>
          <w:trHeight w:val="691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712E4B" w:rsidRDefault="009A5187" w:rsidP="00BC74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712E4B">
              <w:rPr>
                <w:sz w:val="26"/>
                <w:szCs w:val="26"/>
              </w:rPr>
              <w:t>.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712E4B" w:rsidRDefault="009A5187" w:rsidP="00BC745C">
            <w:pPr>
              <w:rPr>
                <w:sz w:val="26"/>
                <w:szCs w:val="26"/>
              </w:rPr>
            </w:pPr>
            <w:r w:rsidRPr="00712E4B">
              <w:rPr>
                <w:sz w:val="26"/>
                <w:szCs w:val="26"/>
              </w:rPr>
              <w:t>Предоставление в собственность земельных участков, находящихся в государственной собственности</w:t>
            </w:r>
          </w:p>
        </w:tc>
        <w:tc>
          <w:tcPr>
            <w:tcW w:w="208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861E2E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0F13B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0F13B0">
              <w:rPr>
                <w:sz w:val="26"/>
                <w:szCs w:val="26"/>
              </w:rPr>
              <w:t xml:space="preserve">.Получение </w:t>
            </w:r>
            <w:r>
              <w:rPr>
                <w:sz w:val="26"/>
                <w:szCs w:val="26"/>
              </w:rPr>
              <w:t xml:space="preserve">Заключения правления </w:t>
            </w:r>
            <w:r w:rsidRPr="000F13B0">
              <w:rPr>
                <w:sz w:val="26"/>
                <w:szCs w:val="26"/>
              </w:rPr>
              <w:t>садово-огороднического товарищества, гаражно-потребительского кооператива, дачного некоммерческого объединения, гаражно-строительного кооператива</w:t>
            </w:r>
            <w:r>
              <w:rPr>
                <w:sz w:val="26"/>
                <w:szCs w:val="26"/>
              </w:rPr>
              <w:t>, в котором указывается гражданин, за которым закреплён такой земельный участок, подтверждается соответствие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D63C8E" w:rsidRDefault="009A5187" w:rsidP="00487863">
            <w:pPr>
              <w:rPr>
                <w:sz w:val="26"/>
                <w:szCs w:val="26"/>
              </w:rPr>
            </w:pPr>
            <w:r w:rsidRPr="00D63C8E">
              <w:rPr>
                <w:sz w:val="26"/>
                <w:szCs w:val="26"/>
              </w:rPr>
              <w:t xml:space="preserve">П.4 ст.28 </w:t>
            </w:r>
            <w:r>
              <w:rPr>
                <w:sz w:val="26"/>
                <w:szCs w:val="26"/>
              </w:rPr>
              <w:t>Федерального Закона</w:t>
            </w:r>
            <w:r w:rsidRPr="00D63C8E">
              <w:rPr>
                <w:sz w:val="26"/>
                <w:szCs w:val="26"/>
              </w:rPr>
              <w:t xml:space="preserve">  от 15.04.1998 №66</w:t>
            </w:r>
            <w:r>
              <w:rPr>
                <w:sz w:val="26"/>
                <w:szCs w:val="26"/>
              </w:rPr>
              <w:t>–</w:t>
            </w:r>
            <w:r w:rsidRPr="00D63C8E">
              <w:rPr>
                <w:sz w:val="26"/>
                <w:szCs w:val="26"/>
              </w:rPr>
              <w:t>ФЗ «О садоводческих, огороднических и дачных некоммерческих объединений граждан»</w:t>
            </w:r>
          </w:p>
          <w:p w:rsidR="009A5187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84B3A">
        <w:trPr>
          <w:trHeight w:val="965"/>
        </w:trPr>
        <w:tc>
          <w:tcPr>
            <w:tcW w:w="1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481EC0">
            <w:pPr>
              <w:rPr>
                <w:sz w:val="26"/>
                <w:szCs w:val="26"/>
              </w:rPr>
            </w:pPr>
          </w:p>
        </w:tc>
        <w:tc>
          <w:tcPr>
            <w:tcW w:w="2087" w:type="pct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48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указанного описания местоположения такого земельного участка местоположению земельного участка фактически используемого гражданином</w:t>
            </w:r>
          </w:p>
        </w:tc>
        <w:tc>
          <w:tcPr>
            <w:tcW w:w="127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582EAD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481EC0">
            <w:pPr>
              <w:rPr>
                <w:sz w:val="26"/>
                <w:szCs w:val="26"/>
              </w:rPr>
            </w:pPr>
          </w:p>
        </w:tc>
      </w:tr>
    </w:tbl>
    <w:p w:rsidR="009A5187" w:rsidRDefault="009A5187">
      <w:r>
        <w:br w:type="page"/>
      </w:r>
    </w:p>
    <w:tbl>
      <w:tblPr>
        <w:tblW w:w="5000" w:type="pct"/>
        <w:tblLook w:val="0000"/>
      </w:tblPr>
      <w:tblGrid>
        <w:gridCol w:w="608"/>
        <w:gridCol w:w="2878"/>
        <w:gridCol w:w="6486"/>
        <w:gridCol w:w="4222"/>
        <w:gridCol w:w="1726"/>
      </w:tblGrid>
      <w:tr w:rsidR="009A5187" w:rsidRPr="000F13B0" w:rsidTr="00E84B3A">
        <w:trPr>
          <w:trHeight w:val="823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D50C1B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D50C1B">
              <w:rPr>
                <w:sz w:val="26"/>
                <w:szCs w:val="26"/>
              </w:rPr>
              <w:t>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D50C1B" w:rsidRDefault="009A5187" w:rsidP="005026E1">
            <w:pPr>
              <w:rPr>
                <w:sz w:val="26"/>
                <w:szCs w:val="26"/>
              </w:rPr>
            </w:pPr>
            <w:r w:rsidRPr="00D50C1B">
              <w:rPr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03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D34F47" w:rsidRDefault="009A5187" w:rsidP="002731A2">
            <w:pPr>
              <w:rPr>
                <w:sz w:val="26"/>
                <w:szCs w:val="26"/>
                <w:highlight w:val="lightGray"/>
              </w:rPr>
            </w:pPr>
            <w:r>
              <w:rPr>
                <w:sz w:val="26"/>
                <w:szCs w:val="26"/>
              </w:rPr>
              <w:t>5</w:t>
            </w:r>
            <w:r w:rsidRPr="007918A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7918A3">
              <w:rPr>
                <w:sz w:val="26"/>
                <w:szCs w:val="26"/>
              </w:rPr>
              <w:t>. Получение выписки из домовой (поквартирной) книги по месту регистрации заявителя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487863">
            <w:pPr>
              <w:pStyle w:val="Heading1"/>
              <w:rPr>
                <w:sz w:val="26"/>
                <w:szCs w:val="26"/>
              </w:rPr>
            </w:pPr>
            <w:r>
              <w:rPr>
                <w:b w:val="0"/>
                <w:bCs w:val="0"/>
                <w:kern w:val="0"/>
                <w:sz w:val="26"/>
                <w:szCs w:val="26"/>
              </w:rPr>
              <w:t>П</w:t>
            </w:r>
            <w:r w:rsidRPr="00A755A3">
              <w:rPr>
                <w:b w:val="0"/>
                <w:bCs w:val="0"/>
                <w:kern w:val="0"/>
                <w:sz w:val="26"/>
                <w:szCs w:val="26"/>
              </w:rPr>
              <w:t>.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8 П</w:t>
            </w:r>
            <w:r w:rsidRPr="00A755A3">
              <w:rPr>
                <w:b w:val="0"/>
                <w:bCs w:val="0"/>
                <w:kern w:val="0"/>
                <w:sz w:val="26"/>
                <w:szCs w:val="26"/>
              </w:rPr>
              <w:t xml:space="preserve">риказа Министерства регионального развития РФ от 25.02.2005 №18 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«</w:t>
            </w:r>
            <w:r w:rsidRPr="00A755A3">
              <w:rPr>
                <w:b w:val="0"/>
                <w:bCs w:val="0"/>
                <w:kern w:val="0"/>
                <w:sz w:val="26"/>
                <w:szCs w:val="26"/>
              </w:rPr>
              <w:t xml:space="preserve">Об утверждении Методических рекомендаций для органов государственной власти субъектов Российской Федерации и органов местного 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с</w:t>
            </w:r>
            <w:r w:rsidRPr="00A755A3">
              <w:rPr>
                <w:b w:val="0"/>
                <w:bCs w:val="0"/>
                <w:kern w:val="0"/>
                <w:sz w:val="26"/>
                <w:szCs w:val="26"/>
              </w:rPr>
              <w:t>амоуправления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 xml:space="preserve"> </w:t>
            </w:r>
            <w:r w:rsidRPr="00A755A3">
              <w:rPr>
                <w:b w:val="0"/>
                <w:bCs w:val="0"/>
                <w:kern w:val="0"/>
                <w:sz w:val="26"/>
                <w:szCs w:val="26"/>
              </w:rPr>
              <w:t>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»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84B3A">
        <w:trPr>
          <w:trHeight w:val="823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187" w:rsidRPr="00D50C1B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right w:val="single" w:sz="4" w:space="0" w:color="auto"/>
            </w:tcBorders>
          </w:tcPr>
          <w:p w:rsidR="009A5187" w:rsidRPr="00D50C1B" w:rsidRDefault="009A5187" w:rsidP="005026E1">
            <w:pPr>
              <w:rPr>
                <w:sz w:val="26"/>
                <w:szCs w:val="26"/>
              </w:rPr>
            </w:pPr>
          </w:p>
        </w:tc>
        <w:tc>
          <w:tcPr>
            <w:tcW w:w="2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2731A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2731A2">
              <w:rPr>
                <w:sz w:val="26"/>
                <w:szCs w:val="26"/>
              </w:rPr>
              <w:t xml:space="preserve">. Получение справки из органов технической инвентаризации (с прежнего места жительства) о наличии или отсутствии жилой площади на всех членов семьи </w:t>
            </w:r>
            <w:r>
              <w:rPr>
                <w:sz w:val="26"/>
                <w:szCs w:val="26"/>
              </w:rPr>
              <w:t>—</w:t>
            </w:r>
            <w:r w:rsidRPr="002731A2">
              <w:rPr>
                <w:sz w:val="26"/>
                <w:szCs w:val="26"/>
              </w:rPr>
              <w:t xml:space="preserve"> в случае нахождения прежнего места жительства за пределами территории города Когалыма</w:t>
            </w:r>
            <w:r>
              <w:rPr>
                <w:sz w:val="26"/>
                <w:szCs w:val="26"/>
              </w:rPr>
              <w:t>*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A755A3" w:rsidRDefault="009A5187" w:rsidP="006852A8">
            <w:pPr>
              <w:pStyle w:val="Heading1"/>
              <w:rPr>
                <w:b w:val="0"/>
                <w:bCs w:val="0"/>
                <w:kern w:val="0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84B3A">
        <w:trPr>
          <w:trHeight w:val="823"/>
        </w:trPr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D50C1B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D50C1B" w:rsidRDefault="009A5187" w:rsidP="005026E1">
            <w:pPr>
              <w:rPr>
                <w:sz w:val="26"/>
                <w:szCs w:val="26"/>
              </w:rPr>
            </w:pPr>
          </w:p>
        </w:tc>
        <w:tc>
          <w:tcPr>
            <w:tcW w:w="2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AD28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0F13B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Pr="000F13B0">
              <w:rPr>
                <w:sz w:val="26"/>
                <w:szCs w:val="26"/>
              </w:rPr>
              <w:t>. Получение сведений о стоимости имущества, находящегося в собственности (оценка)</w:t>
            </w:r>
          </w:p>
        </w:tc>
        <w:tc>
          <w:tcPr>
            <w:tcW w:w="132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A755A3" w:rsidRDefault="009A5187" w:rsidP="006852A8">
            <w:pPr>
              <w:pStyle w:val="Heading1"/>
              <w:rPr>
                <w:b w:val="0"/>
                <w:bCs w:val="0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kern w:val="0"/>
                <w:sz w:val="26"/>
                <w:szCs w:val="26"/>
              </w:rPr>
              <w:t>П. 9.12. П</w:t>
            </w:r>
            <w:r w:rsidRPr="00582EAD">
              <w:rPr>
                <w:b w:val="0"/>
                <w:bCs w:val="0"/>
                <w:kern w:val="0"/>
                <w:sz w:val="26"/>
                <w:szCs w:val="26"/>
              </w:rPr>
              <w:t xml:space="preserve">риказа Министерства регионального развития РФ от 25.02.2005 № 17 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«</w:t>
            </w:r>
            <w:r w:rsidRPr="00582EAD">
              <w:rPr>
                <w:b w:val="0"/>
                <w:bCs w:val="0"/>
                <w:kern w:val="0"/>
                <w:sz w:val="26"/>
                <w:szCs w:val="26"/>
              </w:rPr>
              <w:t>Об утверждении Методических рекомендаций для органов государственной власти субъектов Российской Федерации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</w:tbl>
    <w:p w:rsidR="009A5187" w:rsidRDefault="009A5187">
      <w:r>
        <w:t>*услуга является необходимой и обязательной до заключения соглашения о межведомственном взаимодействии между участниками информационного обмена, либо до включения соответствующего информационного сервиса в региональной системе межведомственного электронного взаимодействия</w:t>
      </w:r>
    </w:p>
    <w:p w:rsidR="009A5187" w:rsidRDefault="009A5187" w:rsidP="00C57423">
      <w:pPr>
        <w:sectPr w:rsidR="009A5187" w:rsidSect="00780840">
          <w:pgSz w:w="16838" w:h="11906" w:orient="landscape" w:code="9"/>
          <w:pgMar w:top="2268" w:right="567" w:bottom="567" w:left="567" w:header="454" w:footer="454" w:gutter="0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05"/>
        <w:gridCol w:w="2878"/>
        <w:gridCol w:w="6632"/>
        <w:gridCol w:w="4076"/>
        <w:gridCol w:w="1729"/>
      </w:tblGrid>
      <w:tr w:rsidR="009A5187" w:rsidRPr="000F13B0" w:rsidTr="00582EAD">
        <w:trPr>
          <w:trHeight w:val="69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AD28D4">
            <w:pPr>
              <w:rPr>
                <w:sz w:val="26"/>
                <w:szCs w:val="26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A755A3" w:rsidRDefault="009A5187" w:rsidP="00053F1F">
            <w:pPr>
              <w:rPr>
                <w:sz w:val="26"/>
                <w:szCs w:val="26"/>
              </w:rPr>
            </w:pPr>
            <w:r w:rsidRPr="00053F1F">
              <w:rPr>
                <w:sz w:val="26"/>
                <w:szCs w:val="26"/>
              </w:rPr>
              <w:t>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</w:p>
        </w:tc>
      </w:tr>
      <w:tr w:rsidR="009A5187" w:rsidRPr="000F13B0" w:rsidTr="00582EAD">
        <w:trPr>
          <w:trHeight w:val="692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2731A2" w:rsidRDefault="009A5187" w:rsidP="00B33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5.4. Получение выписки из финансово–лицевого счёта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A755A3" w:rsidRDefault="009A5187" w:rsidP="00F06E11">
            <w:pPr>
              <w:pStyle w:val="Heading1"/>
              <w:rPr>
                <w:b w:val="0"/>
                <w:bCs w:val="0"/>
                <w:kern w:val="0"/>
                <w:sz w:val="26"/>
                <w:szCs w:val="26"/>
              </w:rPr>
            </w:pP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>Постановление Главы города Когалыма от 2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2</w:t>
            </w: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>.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03</w:t>
            </w: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>.200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6</w:t>
            </w: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 xml:space="preserve"> № 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340</w:t>
            </w: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 xml:space="preserve"> «Об утверждении </w:t>
            </w:r>
            <w:r>
              <w:rPr>
                <w:b w:val="0"/>
                <w:bCs w:val="0"/>
                <w:kern w:val="0"/>
                <w:sz w:val="26"/>
                <w:szCs w:val="26"/>
              </w:rPr>
              <w:t>форм документов</w:t>
            </w:r>
            <w:r w:rsidRPr="00F06E11">
              <w:rPr>
                <w:b w:val="0"/>
                <w:bCs w:val="0"/>
                <w:kern w:val="0"/>
                <w:sz w:val="26"/>
                <w:szCs w:val="26"/>
              </w:rPr>
              <w:t>»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2731A2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D17CC5">
        <w:trPr>
          <w:trHeight w:val="69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  <w:r w:rsidRPr="00712E4B">
              <w:rPr>
                <w:sz w:val="26"/>
                <w:szCs w:val="26"/>
              </w:rPr>
      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6.1. Подготовка </w:t>
            </w:r>
            <w:r w:rsidRPr="000F13B0">
              <w:rPr>
                <w:sz w:val="26"/>
                <w:szCs w:val="26"/>
              </w:rPr>
              <w:t>и оформление в установленном порядке проекта переустройства и (или) перепланировки жилого помещения</w:t>
            </w:r>
          </w:p>
        </w:tc>
        <w:tc>
          <w:tcPr>
            <w:tcW w:w="12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F06E11" w:rsidRDefault="009A5187" w:rsidP="00F06E11">
            <w:pPr>
              <w:pStyle w:val="Heading1"/>
              <w:rPr>
                <w:b w:val="0"/>
                <w:bCs w:val="0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kern w:val="0"/>
                <w:sz w:val="26"/>
                <w:szCs w:val="26"/>
              </w:rPr>
              <w:t>Ч</w:t>
            </w:r>
            <w:r w:rsidRPr="009A5DF2">
              <w:rPr>
                <w:b w:val="0"/>
                <w:bCs w:val="0"/>
                <w:kern w:val="0"/>
                <w:sz w:val="26"/>
                <w:szCs w:val="26"/>
              </w:rPr>
              <w:t>. 2 ст. 26 Жилищного кодекса РФ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9A5DF2">
        <w:trPr>
          <w:trHeight w:val="692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5107D9">
              <w:rPr>
                <w:sz w:val="26"/>
                <w:szCs w:val="26"/>
              </w:rPr>
              <w:t>.2. Получение технического паспорта переустраиваемого  и (или) перепланируемого жилого (нежилого) помещения</w:t>
            </w: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9A5DF2" w:rsidRDefault="009A5187" w:rsidP="00F06E11">
            <w:pPr>
              <w:pStyle w:val="Heading1"/>
              <w:rPr>
                <w:b w:val="0"/>
                <w:bCs w:val="0"/>
                <w:kern w:val="0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9A5DF2">
        <w:trPr>
          <w:trHeight w:val="692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C574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BA082E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Подготовка и выдача разрешений на строительство,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481D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0F13B0">
              <w:rPr>
                <w:sz w:val="26"/>
                <w:szCs w:val="26"/>
              </w:rPr>
              <w:t>.1. Подготовка и оформление проектной документации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9A5DF2" w:rsidRDefault="009A5187" w:rsidP="009A5DF2">
            <w:pPr>
              <w:pStyle w:val="Heading1"/>
              <w:spacing w:before="0" w:beforeAutospacing="0" w:after="0" w:afterAutospacing="0"/>
              <w:rPr>
                <w:b w:val="0"/>
                <w:sz w:val="26"/>
                <w:szCs w:val="26"/>
              </w:rPr>
            </w:pPr>
            <w:r w:rsidRPr="009A5DF2">
              <w:rPr>
                <w:b w:val="0"/>
                <w:sz w:val="26"/>
                <w:szCs w:val="26"/>
              </w:rPr>
              <w:t>Ст. 51 Градостроительного кодекса РФ;</w:t>
            </w:r>
          </w:p>
          <w:p w:rsidR="009A5187" w:rsidRPr="009A5DF2" w:rsidRDefault="009A5187" w:rsidP="009A5DF2">
            <w:pPr>
              <w:pStyle w:val="Heading1"/>
              <w:spacing w:before="0" w:beforeAutospacing="0" w:after="0" w:afterAutospacing="0"/>
              <w:rPr>
                <w:b w:val="0"/>
                <w:bCs w:val="0"/>
                <w:kern w:val="0"/>
                <w:sz w:val="26"/>
                <w:szCs w:val="26"/>
              </w:rPr>
            </w:pPr>
            <w:r w:rsidRPr="009A5DF2">
              <w:rPr>
                <w:b w:val="0"/>
                <w:sz w:val="26"/>
                <w:szCs w:val="26"/>
              </w:rPr>
              <w:t>ст. 4 постановления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273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</w:tbl>
    <w:p w:rsidR="009A5187" w:rsidRDefault="009A5187">
      <w:pPr>
        <w:sectPr w:rsidR="009A5187" w:rsidSect="00780840">
          <w:pgSz w:w="16838" w:h="11906" w:orient="landscape" w:code="9"/>
          <w:pgMar w:top="567" w:right="567" w:bottom="2268" w:left="567" w:header="454" w:footer="454" w:gutter="0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05"/>
        <w:gridCol w:w="2878"/>
        <w:gridCol w:w="6635"/>
        <w:gridCol w:w="4076"/>
        <w:gridCol w:w="1726"/>
      </w:tblGrid>
      <w:tr w:rsidR="009A5187" w:rsidRPr="000F13B0" w:rsidTr="00EF4951">
        <w:trPr>
          <w:trHeight w:val="51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053F1F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реконструкцию, капитальный ремонт объектов капитального строительства</w:t>
            </w:r>
          </w:p>
        </w:tc>
        <w:tc>
          <w:tcPr>
            <w:tcW w:w="20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0F13B0">
              <w:rPr>
                <w:sz w:val="26"/>
                <w:szCs w:val="26"/>
              </w:rPr>
              <w:t>.2. Получение заключения государственной экспертизы проекта</w:t>
            </w:r>
          </w:p>
        </w:tc>
        <w:tc>
          <w:tcPr>
            <w:tcW w:w="12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905DBB">
            <w:pPr>
              <w:rPr>
                <w:sz w:val="26"/>
                <w:szCs w:val="26"/>
              </w:rPr>
            </w:pPr>
            <w:r w:rsidRPr="00E40E0B">
              <w:rPr>
                <w:sz w:val="26"/>
                <w:szCs w:val="26"/>
              </w:rPr>
              <w:t>Правительства РФ от 24.11.2005 №698 «О форме разрешения на строительство и форме разрешения на ввод объекта в эксплуатацию»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F4951">
        <w:trPr>
          <w:trHeight w:val="692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0F13B0">
              <w:rPr>
                <w:sz w:val="26"/>
                <w:szCs w:val="26"/>
              </w:rPr>
              <w:t xml:space="preserve">.3. </w:t>
            </w:r>
            <w:r w:rsidRPr="001E2BC0">
              <w:rPr>
                <w:sz w:val="26"/>
                <w:szCs w:val="26"/>
              </w:rPr>
              <w:t>Получение разрешения на отклонение от предельных параметров разрешенного строительства, реконструкции (в случае, ели застройщику было предоставлено такое разрешение в соответствии со статье</w:t>
            </w:r>
            <w:r>
              <w:rPr>
                <w:sz w:val="26"/>
                <w:szCs w:val="26"/>
              </w:rPr>
              <w:t>й 40 Градостроительного кодекса РФ)</w:t>
            </w: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F4951">
        <w:trPr>
          <w:trHeight w:val="1020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0F13B0">
              <w:rPr>
                <w:sz w:val="26"/>
                <w:szCs w:val="26"/>
              </w:rPr>
              <w:t>.1. Получение и оформление в установленном законом порядке в письменной форме согласия собственника недвижимого имущества, на котором будет размещаться рекламная конструкция</w:t>
            </w:r>
          </w:p>
        </w:tc>
        <w:tc>
          <w:tcPr>
            <w:tcW w:w="12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Ст. </w:t>
            </w:r>
            <w:r w:rsidRPr="00E40E0B">
              <w:rPr>
                <w:sz w:val="26"/>
                <w:szCs w:val="26"/>
              </w:rPr>
              <w:t>55 Градостроительног</w:t>
            </w:r>
            <w:r>
              <w:rPr>
                <w:sz w:val="26"/>
                <w:szCs w:val="26"/>
              </w:rPr>
              <w:t xml:space="preserve">о кодекса  РФ; </w:t>
            </w:r>
          </w:p>
          <w:p w:rsidR="009A5187" w:rsidRPr="00E40E0B" w:rsidRDefault="009A5187" w:rsidP="009A5DF2">
            <w:pPr>
              <w:rPr>
                <w:sz w:val="26"/>
                <w:szCs w:val="26"/>
              </w:rPr>
            </w:pPr>
            <w:r w:rsidRPr="00E40E0B">
              <w:rPr>
                <w:sz w:val="26"/>
                <w:szCs w:val="26"/>
              </w:rPr>
              <w:t>Федеральный</w:t>
            </w:r>
            <w:r>
              <w:rPr>
                <w:sz w:val="26"/>
                <w:szCs w:val="26"/>
              </w:rPr>
              <w:t xml:space="preserve"> з</w:t>
            </w:r>
            <w:r w:rsidRPr="00E40E0B">
              <w:rPr>
                <w:sz w:val="26"/>
                <w:szCs w:val="26"/>
              </w:rPr>
              <w:t>акон от 29.12.2004 №191</w:t>
            </w:r>
            <w:r>
              <w:rPr>
                <w:sz w:val="26"/>
                <w:szCs w:val="26"/>
              </w:rPr>
              <w:t>–</w:t>
            </w:r>
            <w:r w:rsidRPr="00E40E0B">
              <w:rPr>
                <w:sz w:val="26"/>
                <w:szCs w:val="26"/>
              </w:rPr>
              <w:t>ФЗ «О введении в действие Градостроительного кодекса Российской Федерации»</w:t>
            </w:r>
            <w:r>
              <w:rPr>
                <w:sz w:val="26"/>
                <w:szCs w:val="26"/>
              </w:rPr>
              <w:t>;</w:t>
            </w:r>
          </w:p>
          <w:p w:rsidR="009A5187" w:rsidRDefault="009A5187" w:rsidP="009A5D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E40E0B">
              <w:rPr>
                <w:sz w:val="26"/>
                <w:szCs w:val="26"/>
              </w:rPr>
              <w:t>остановление Правительства РФ от 24.11.2005 №698 «О форме разрешения на строительство и форме разрешения на ввод объекта в эксплуатацию»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F4951">
        <w:trPr>
          <w:trHeight w:val="1801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187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0F13B0">
              <w:rPr>
                <w:sz w:val="26"/>
                <w:szCs w:val="26"/>
              </w:rPr>
              <w:t>.2. Подготовка и оформление конструктивного чертежа с расчетами конструкций и эскизный проект рекламной конструкции (с указанием габаритов, применяемых материалов, способа освещения, гарантийного срока эксплуатации рекламной конструкции) с подписью и реквизитами автора</w:t>
            </w:r>
          </w:p>
        </w:tc>
        <w:tc>
          <w:tcPr>
            <w:tcW w:w="1280" w:type="pct"/>
            <w:vMerge/>
            <w:tcBorders>
              <w:left w:val="nil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F4951">
        <w:trPr>
          <w:trHeight w:val="1228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187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0F13B0">
              <w:rPr>
                <w:sz w:val="26"/>
                <w:szCs w:val="26"/>
              </w:rPr>
              <w:t>.3. Подготовка фотоизображения предлагаемого места размещения рекламной конструкции с прилегающей территорией с нанесением проекта рекламной конструкции (фотомонтаж)</w:t>
            </w:r>
          </w:p>
        </w:tc>
        <w:tc>
          <w:tcPr>
            <w:tcW w:w="1280" w:type="pct"/>
            <w:vMerge/>
            <w:tcBorders>
              <w:left w:val="nil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F4951">
        <w:trPr>
          <w:trHeight w:val="270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8.4. Подготовка плана–</w:t>
            </w:r>
            <w:r w:rsidRPr="000F13B0">
              <w:rPr>
                <w:sz w:val="26"/>
                <w:szCs w:val="26"/>
              </w:rPr>
              <w:t>схемы градостроительной ситуации  места размещения рекламных конструкций</w:t>
            </w: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EF4951">
        <w:trPr>
          <w:trHeight w:val="27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284D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284D75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 xml:space="preserve">Выдача разрешений на ввод в эксплуатацию построенного, реконструированного, отремонтированного объекта капитального </w:t>
            </w: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F13B0">
              <w:rPr>
                <w:sz w:val="26"/>
                <w:szCs w:val="26"/>
              </w:rPr>
              <w:t>.1. Получение документа, подтверждающего соответствие построенного, реконструированного, отремонтированного объекта капитального строительства требованиям технических регламентов и подписанный лицом, осуществляющим строительство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  <w:r w:rsidRPr="00364453">
              <w:rPr>
                <w:sz w:val="26"/>
                <w:szCs w:val="26"/>
              </w:rPr>
              <w:t>Ст. 55 Градостроительног</w:t>
            </w:r>
            <w:r>
              <w:rPr>
                <w:sz w:val="26"/>
                <w:szCs w:val="26"/>
              </w:rPr>
              <w:t xml:space="preserve">о кодекса  РФ; </w:t>
            </w:r>
          </w:p>
          <w:p w:rsidR="009A5187" w:rsidRDefault="009A5187" w:rsidP="00B33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</w:t>
            </w:r>
            <w:r w:rsidRPr="00364453">
              <w:rPr>
                <w:sz w:val="26"/>
                <w:szCs w:val="26"/>
              </w:rPr>
              <w:t>акон от 29.12.2004 №191</w:t>
            </w:r>
            <w:r>
              <w:rPr>
                <w:sz w:val="26"/>
                <w:szCs w:val="26"/>
              </w:rPr>
              <w:t>–</w:t>
            </w:r>
            <w:r w:rsidRPr="00364453">
              <w:rPr>
                <w:sz w:val="26"/>
                <w:szCs w:val="26"/>
              </w:rPr>
              <w:t>ФЗ «О введении в действие Градостроительного кодекса Российской Федерации»</w:t>
            </w:r>
            <w:r>
              <w:rPr>
                <w:sz w:val="26"/>
                <w:szCs w:val="26"/>
              </w:rPr>
              <w:t>;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</w:tbl>
    <w:p w:rsidR="009A5187" w:rsidRDefault="009A5187" w:rsidP="00284D75">
      <w:pPr>
        <w:rPr>
          <w:sz w:val="26"/>
          <w:szCs w:val="26"/>
        </w:rPr>
        <w:sectPr w:rsidR="009A5187" w:rsidSect="00780840">
          <w:pgSz w:w="16838" w:h="11906" w:orient="landscape" w:code="9"/>
          <w:pgMar w:top="2268" w:right="567" w:bottom="567" w:left="567" w:header="454" w:footer="454" w:gutter="0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05"/>
        <w:gridCol w:w="2878"/>
        <w:gridCol w:w="6635"/>
        <w:gridCol w:w="4076"/>
        <w:gridCol w:w="1726"/>
      </w:tblGrid>
      <w:tr w:rsidR="009A5187" w:rsidRPr="000F13B0" w:rsidTr="006F0421">
        <w:trPr>
          <w:trHeight w:val="270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87" w:rsidRDefault="009A5187" w:rsidP="00284D7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284D75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строительства</w:t>
            </w: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F13B0">
              <w:rPr>
                <w:sz w:val="26"/>
                <w:szCs w:val="26"/>
              </w:rPr>
              <w:t>.2. Получение документа, подтверждающего соответствие параметров пост</w:t>
            </w:r>
            <w:r>
              <w:rPr>
                <w:sz w:val="26"/>
                <w:szCs w:val="26"/>
              </w:rPr>
              <w:t xml:space="preserve">роенного, реконструированного, </w:t>
            </w:r>
            <w:r w:rsidRPr="000F13B0">
              <w:rPr>
                <w:sz w:val="26"/>
                <w:szCs w:val="26"/>
              </w:rPr>
              <w:t>объекта капитального строительства проектной документации, в том числе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</w:t>
            </w:r>
            <w:r>
              <w:rPr>
                <w:sz w:val="26"/>
                <w:szCs w:val="26"/>
              </w:rPr>
              <w:t>о</w:t>
            </w:r>
            <w:r w:rsidRPr="000F13B0">
              <w:rPr>
                <w:sz w:val="26"/>
                <w:szCs w:val="26"/>
              </w:rPr>
              <w:t>, и застройщиком или заказчиком, в случае осуществления строительства, реконструкции, капитального ремонта на основании договора</w:t>
            </w:r>
          </w:p>
        </w:tc>
        <w:tc>
          <w:tcPr>
            <w:tcW w:w="12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364453" w:rsidRDefault="009A5187" w:rsidP="009A5D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364453">
              <w:rPr>
                <w:sz w:val="26"/>
                <w:szCs w:val="26"/>
              </w:rPr>
              <w:t>остановление Правительства РФ от 24.11.2005 №698 «О форме разрешения на строительство и форме разрешения на ввод объекта в эксплуатацию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EF4951">
        <w:trPr>
          <w:trHeight w:val="270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187" w:rsidRDefault="009A5187" w:rsidP="00284D7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left w:val="nil"/>
              <w:right w:val="single" w:sz="4" w:space="0" w:color="auto"/>
            </w:tcBorders>
          </w:tcPr>
          <w:p w:rsidR="009A5187" w:rsidRPr="000F13B0" w:rsidRDefault="009A5187" w:rsidP="00284D75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F13B0">
              <w:rPr>
                <w:sz w:val="26"/>
                <w:szCs w:val="26"/>
              </w:rPr>
              <w:t>.3. Оформление и получение документов, подтверждающих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      </w:r>
          </w:p>
        </w:tc>
        <w:tc>
          <w:tcPr>
            <w:tcW w:w="1280" w:type="pct"/>
            <w:vMerge/>
            <w:tcBorders>
              <w:left w:val="nil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6F0421">
        <w:trPr>
          <w:trHeight w:val="270"/>
        </w:trPr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284D7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284D75">
            <w:pPr>
              <w:rPr>
                <w:sz w:val="26"/>
                <w:szCs w:val="26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D91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F13B0">
              <w:rPr>
                <w:sz w:val="26"/>
                <w:szCs w:val="26"/>
              </w:rPr>
              <w:t>.4. Оформление и подготовка схемы (геодезическая съемка на бумажном носителе и в электронном виде),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</w:t>
            </w:r>
            <w:r>
              <w:rPr>
                <w:sz w:val="26"/>
                <w:szCs w:val="26"/>
              </w:rPr>
              <w:t xml:space="preserve"> о</w:t>
            </w:r>
            <w:r w:rsidRPr="000F13B0">
              <w:rPr>
                <w:sz w:val="26"/>
                <w:szCs w:val="26"/>
              </w:rPr>
              <w:t>беспечения и планировочную организацию земельного участка и подписанную лицом, осуществляющим строительство, и застройщиком или заказчиком в случае осуществления строительства, реконструкции, капитальног</w:t>
            </w:r>
            <w:r>
              <w:rPr>
                <w:sz w:val="26"/>
                <w:szCs w:val="26"/>
              </w:rPr>
              <w:t>о ремонта на основании договора</w:t>
            </w:r>
          </w:p>
        </w:tc>
        <w:tc>
          <w:tcPr>
            <w:tcW w:w="128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9A5DF2">
            <w:pPr>
              <w:rPr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6050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</w:tbl>
    <w:p w:rsidR="009A5187" w:rsidRDefault="009A5187">
      <w:pPr>
        <w:sectPr w:rsidR="009A5187" w:rsidSect="00780840">
          <w:pgSz w:w="16838" w:h="11906" w:orient="landscape" w:code="9"/>
          <w:pgMar w:top="567" w:right="567" w:bottom="2268" w:left="567" w:header="454" w:footer="454" w:gutter="0"/>
          <w:cols w:space="708"/>
          <w:docGrid w:linePitch="360"/>
        </w:sectPr>
      </w:pPr>
    </w:p>
    <w:tbl>
      <w:tblPr>
        <w:tblW w:w="5060" w:type="pct"/>
        <w:tblInd w:w="-106" w:type="dxa"/>
        <w:tblLayout w:type="fixed"/>
        <w:tblLook w:val="0000"/>
      </w:tblPr>
      <w:tblGrid>
        <w:gridCol w:w="621"/>
        <w:gridCol w:w="2913"/>
        <w:gridCol w:w="6709"/>
        <w:gridCol w:w="10"/>
        <w:gridCol w:w="6"/>
        <w:gridCol w:w="4102"/>
        <w:gridCol w:w="1750"/>
      </w:tblGrid>
      <w:tr w:rsidR="009A5187" w:rsidRPr="000F13B0" w:rsidTr="009A5DF2">
        <w:trPr>
          <w:trHeight w:val="69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C57423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7270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F13B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5</w:t>
            </w:r>
            <w:r w:rsidRPr="000F13B0">
              <w:rPr>
                <w:sz w:val="26"/>
                <w:szCs w:val="26"/>
              </w:rPr>
              <w:t xml:space="preserve">. Получение заключения органа государственного строительного </w:t>
            </w:r>
            <w:r>
              <w:rPr>
                <w:sz w:val="26"/>
                <w:szCs w:val="26"/>
              </w:rPr>
              <w:t>надзора</w:t>
            </w:r>
            <w:r w:rsidRPr="000F13B0">
              <w:rPr>
                <w:sz w:val="26"/>
                <w:szCs w:val="26"/>
              </w:rPr>
              <w:t xml:space="preserve">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приборами учета испол</w:t>
            </w:r>
            <w:r>
              <w:rPr>
                <w:sz w:val="26"/>
                <w:szCs w:val="26"/>
              </w:rPr>
              <w:t>ьзуемых энергетических ресурсов</w:t>
            </w:r>
          </w:p>
        </w:tc>
        <w:tc>
          <w:tcPr>
            <w:tcW w:w="12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727081">
            <w:pPr>
              <w:rPr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7270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9A5DF2">
        <w:trPr>
          <w:trHeight w:val="2496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B80C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712E4B">
              <w:rPr>
                <w:sz w:val="26"/>
                <w:szCs w:val="26"/>
              </w:rPr>
              <w:t>.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BA082E">
            <w:pPr>
              <w:rPr>
                <w:sz w:val="26"/>
                <w:szCs w:val="26"/>
              </w:rPr>
            </w:pPr>
            <w:r w:rsidRPr="00712E4B">
              <w:rPr>
                <w:sz w:val="26"/>
                <w:szCs w:val="26"/>
              </w:rPr>
              <w:t>Оформление и выдача градостроительных планов земельных участков</w:t>
            </w:r>
          </w:p>
        </w:tc>
        <w:tc>
          <w:tcPr>
            <w:tcW w:w="208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D34F47" w:rsidRDefault="009A5187" w:rsidP="00B80C6A">
            <w:pPr>
              <w:rPr>
                <w:sz w:val="26"/>
                <w:szCs w:val="26"/>
                <w:highlight w:val="lightGray"/>
              </w:rPr>
            </w:pPr>
            <w:r>
              <w:rPr>
                <w:sz w:val="26"/>
                <w:szCs w:val="26"/>
              </w:rPr>
              <w:t>10</w:t>
            </w:r>
            <w:r w:rsidRPr="000F13B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0F13B0">
              <w:rPr>
                <w:sz w:val="26"/>
                <w:szCs w:val="26"/>
              </w:rPr>
              <w:t>. Оформление и получение документа, определяющего технические условия, предусматривающие возможную максимальную нагрузку подключения объекта капитального строительства к сетям инженерно-технического обеспечения в отношении застроенного зем</w:t>
            </w:r>
            <w:r>
              <w:rPr>
                <w:sz w:val="26"/>
                <w:szCs w:val="26"/>
              </w:rPr>
              <w:t xml:space="preserve">ельного участка, а также после </w:t>
            </w:r>
            <w:r w:rsidRPr="000F13B0">
              <w:rPr>
                <w:sz w:val="26"/>
                <w:szCs w:val="26"/>
              </w:rPr>
              <w:t>определения правообладателя земельного участка</w:t>
            </w:r>
          </w:p>
        </w:tc>
        <w:tc>
          <w:tcPr>
            <w:tcW w:w="1275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364453">
            <w:pPr>
              <w:rPr>
                <w:sz w:val="26"/>
                <w:szCs w:val="26"/>
              </w:rPr>
            </w:pPr>
            <w:r w:rsidRPr="00364453">
              <w:rPr>
                <w:sz w:val="26"/>
                <w:szCs w:val="26"/>
              </w:rPr>
              <w:t>Ст. 44 Градостроительног</w:t>
            </w:r>
            <w:r>
              <w:rPr>
                <w:sz w:val="26"/>
                <w:szCs w:val="26"/>
              </w:rPr>
              <w:t>о кодекса  РФ;</w:t>
            </w:r>
          </w:p>
          <w:p w:rsidR="009A5187" w:rsidRPr="00364453" w:rsidRDefault="009A5187" w:rsidP="003644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364453">
              <w:rPr>
                <w:sz w:val="26"/>
                <w:szCs w:val="26"/>
              </w:rPr>
              <w:t>остановление Правительства РФ от 29.12.2005 №840 «О форме градостроительного плана»</w:t>
            </w:r>
            <w:r>
              <w:rPr>
                <w:sz w:val="26"/>
                <w:szCs w:val="26"/>
              </w:rPr>
              <w:t>;</w:t>
            </w:r>
          </w:p>
          <w:p w:rsidR="009A5187" w:rsidRDefault="009A5187" w:rsidP="003644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364453">
              <w:rPr>
                <w:sz w:val="26"/>
                <w:szCs w:val="26"/>
              </w:rPr>
              <w:t xml:space="preserve">риказ </w:t>
            </w:r>
            <w:r>
              <w:rPr>
                <w:sz w:val="26"/>
                <w:szCs w:val="26"/>
              </w:rPr>
              <w:t>М</w:t>
            </w:r>
            <w:r w:rsidRPr="00364453">
              <w:rPr>
                <w:sz w:val="26"/>
                <w:szCs w:val="26"/>
              </w:rPr>
              <w:t>инистерства регионального развития от 11.08.2006 №93 «О порядке заполнения форм градостроительного плана земельного участка»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7A78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  <w:tr w:rsidR="009A5187" w:rsidRPr="000F13B0" w:rsidTr="009A5DF2">
        <w:trPr>
          <w:trHeight w:val="54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D91205">
            <w:pPr>
              <w:rPr>
                <w:sz w:val="26"/>
                <w:szCs w:val="2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712E4B" w:rsidRDefault="009A5187" w:rsidP="00BA082E">
            <w:pPr>
              <w:rPr>
                <w:sz w:val="26"/>
                <w:szCs w:val="26"/>
              </w:rPr>
            </w:pPr>
          </w:p>
        </w:tc>
        <w:tc>
          <w:tcPr>
            <w:tcW w:w="208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0F13B0" w:rsidRDefault="009A5187" w:rsidP="00B80C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7A78BA">
              <w:rPr>
                <w:sz w:val="26"/>
                <w:szCs w:val="26"/>
              </w:rPr>
              <w:t>.2. Получение кадастрового плана земельного участка</w:t>
            </w:r>
          </w:p>
        </w:tc>
        <w:tc>
          <w:tcPr>
            <w:tcW w:w="1275" w:type="pct"/>
            <w:gridSpan w:val="2"/>
            <w:vMerge/>
            <w:tcBorders>
              <w:left w:val="nil"/>
              <w:right w:val="single" w:sz="4" w:space="0" w:color="auto"/>
            </w:tcBorders>
          </w:tcPr>
          <w:p w:rsidR="009A5187" w:rsidRPr="007A78BA" w:rsidRDefault="009A5187" w:rsidP="007A78BA">
            <w:pPr>
              <w:rPr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Pr="007A78BA" w:rsidRDefault="009A5187" w:rsidP="007A78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Платно</w:t>
            </w:r>
          </w:p>
        </w:tc>
      </w:tr>
      <w:tr w:rsidR="009A5187" w:rsidRPr="000F13B0" w:rsidTr="009A5DF2">
        <w:trPr>
          <w:trHeight w:val="15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187" w:rsidRPr="000F13B0" w:rsidRDefault="009A5187" w:rsidP="00B80C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0F13B0">
            <w:pPr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Организация предоставления дополнительного образования в образовательных учреждениях</w:t>
            </w:r>
          </w:p>
        </w:tc>
        <w:tc>
          <w:tcPr>
            <w:tcW w:w="20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0F13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11.1. </w:t>
            </w:r>
            <w:r w:rsidRPr="000F13B0">
              <w:rPr>
                <w:sz w:val="26"/>
                <w:szCs w:val="26"/>
              </w:rPr>
              <w:t>Получение медицинской справки о состоянии здоровья ребенка с медицинским заключением о возможности заниматься в группах по избранному профилю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rPr>
                <w:sz w:val="26"/>
                <w:szCs w:val="26"/>
              </w:rPr>
            </w:pPr>
            <w:r w:rsidRPr="00D63C8E">
              <w:rPr>
                <w:sz w:val="26"/>
                <w:szCs w:val="26"/>
              </w:rPr>
              <w:t xml:space="preserve">П.2 ст.19 </w:t>
            </w:r>
            <w:r>
              <w:rPr>
                <w:sz w:val="26"/>
                <w:szCs w:val="26"/>
              </w:rPr>
              <w:t>Федерального закона</w:t>
            </w:r>
            <w:r w:rsidRPr="00D63C8E">
              <w:rPr>
                <w:sz w:val="26"/>
                <w:szCs w:val="26"/>
              </w:rPr>
              <w:t xml:space="preserve"> от 10.07.1992 №3266</w:t>
            </w:r>
            <w:r>
              <w:rPr>
                <w:sz w:val="26"/>
                <w:szCs w:val="26"/>
              </w:rPr>
              <w:t>–</w:t>
            </w:r>
            <w:r w:rsidRPr="00D63C8E">
              <w:rPr>
                <w:sz w:val="26"/>
                <w:szCs w:val="26"/>
              </w:rPr>
              <w:t>1 «Об образовании»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5263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 (при наличии полиса ОМС)</w:t>
            </w:r>
          </w:p>
        </w:tc>
      </w:tr>
    </w:tbl>
    <w:p w:rsidR="009A5187" w:rsidRDefault="009A5187" w:rsidP="00597F61">
      <w:pPr>
        <w:rPr>
          <w:sz w:val="26"/>
          <w:szCs w:val="26"/>
        </w:rPr>
        <w:sectPr w:rsidR="009A5187" w:rsidSect="00780840">
          <w:pgSz w:w="16838" w:h="11906" w:orient="landscape" w:code="9"/>
          <w:pgMar w:top="2268" w:right="567" w:bottom="567" w:left="567" w:header="454" w:footer="454" w:gutter="0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11"/>
        <w:gridCol w:w="2926"/>
        <w:gridCol w:w="6620"/>
        <w:gridCol w:w="4050"/>
        <w:gridCol w:w="1713"/>
      </w:tblGrid>
      <w:tr w:rsidR="009A5187" w:rsidRPr="000F13B0" w:rsidTr="00EF4951">
        <w:trPr>
          <w:trHeight w:val="1078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187" w:rsidRPr="000F13B0" w:rsidRDefault="009A5187" w:rsidP="00B80C6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EF4951">
            <w:pPr>
              <w:widowControl w:val="0"/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Прием заявлений о зачислении в муниципальные образовательные учреждения, реализующие основную образовательную программу (детские сады), а также постановка на соответствующий учет</w:t>
            </w: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80C6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0F13B0">
              <w:rPr>
                <w:sz w:val="26"/>
                <w:szCs w:val="26"/>
              </w:rPr>
              <w:t>.1. Получение медицинской справки о состоянии здоровья ребенка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5187" w:rsidRDefault="009A5187" w:rsidP="00EF4951">
            <w:pPr>
              <w:widowControl w:val="0"/>
              <w:rPr>
                <w:sz w:val="26"/>
                <w:szCs w:val="26"/>
              </w:rPr>
            </w:pPr>
            <w:r w:rsidRPr="00D63C8E">
              <w:rPr>
                <w:sz w:val="26"/>
                <w:szCs w:val="26"/>
              </w:rPr>
              <w:t>Постановление Главы города Когалыма от 29.12.2008 №2916</w:t>
            </w:r>
            <w:r>
              <w:rPr>
                <w:sz w:val="26"/>
                <w:szCs w:val="26"/>
              </w:rPr>
              <w:t xml:space="preserve"> «Об утверждении п</w:t>
            </w:r>
            <w:r w:rsidRPr="00D63C8E">
              <w:rPr>
                <w:sz w:val="26"/>
                <w:szCs w:val="26"/>
              </w:rPr>
              <w:t>оложени</w:t>
            </w:r>
            <w:r>
              <w:rPr>
                <w:sz w:val="26"/>
                <w:szCs w:val="26"/>
              </w:rPr>
              <w:t>я</w:t>
            </w:r>
            <w:r w:rsidRPr="00D63C8E">
              <w:rPr>
                <w:sz w:val="26"/>
                <w:szCs w:val="26"/>
              </w:rPr>
              <w:t xml:space="preserve"> о порядке приема детей и комплектования детьми дошкольного возраста муниципальных дошкольных образовательных учреждений города Когалыма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52634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Бесплатно (при наличии полиса ОМС) </w:t>
            </w:r>
          </w:p>
        </w:tc>
      </w:tr>
      <w:tr w:rsidR="009A5187" w:rsidRPr="000F13B0" w:rsidTr="00EF4951">
        <w:trPr>
          <w:trHeight w:val="1545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0F13B0" w:rsidRDefault="009A5187" w:rsidP="00EF495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87" w:rsidRPr="000F13B0" w:rsidRDefault="009A5187" w:rsidP="00EF495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0F13B0">
              <w:rPr>
                <w:sz w:val="26"/>
                <w:szCs w:val="26"/>
              </w:rPr>
              <w:t xml:space="preserve">.2. Получение медицинского заключения врача-офтальмолога </w:t>
            </w:r>
            <w:r>
              <w:rPr>
                <w:sz w:val="26"/>
                <w:szCs w:val="26"/>
              </w:rPr>
              <w:t>—</w:t>
            </w:r>
            <w:r w:rsidRPr="000F13B0">
              <w:rPr>
                <w:sz w:val="26"/>
                <w:szCs w:val="26"/>
              </w:rPr>
              <w:t xml:space="preserve"> при подаче заявления в МДОУ «Детский сад «Солнышко» в группы компенсирующего вида</w:t>
            </w:r>
          </w:p>
        </w:tc>
        <w:tc>
          <w:tcPr>
            <w:tcW w:w="127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EF495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52634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 (при наличии полиса ОМС)</w:t>
            </w:r>
          </w:p>
        </w:tc>
      </w:tr>
      <w:tr w:rsidR="009A5187" w:rsidRPr="000F13B0" w:rsidTr="00EF4951">
        <w:trPr>
          <w:trHeight w:val="154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80C6A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EF4951">
            <w:pPr>
              <w:widowControl w:val="0"/>
              <w:rPr>
                <w:sz w:val="26"/>
                <w:szCs w:val="26"/>
              </w:rPr>
            </w:pPr>
            <w:r w:rsidRPr="000F13B0">
              <w:rPr>
                <w:sz w:val="26"/>
                <w:szCs w:val="26"/>
              </w:rPr>
              <w:t>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</w:t>
            </w:r>
            <w:r>
              <w:rPr>
                <w:sz w:val="26"/>
                <w:szCs w:val="26"/>
              </w:rPr>
              <w:t>м</w:t>
            </w:r>
            <w:r w:rsidRPr="000F13B0">
              <w:rPr>
                <w:sz w:val="26"/>
                <w:szCs w:val="26"/>
              </w:rPr>
              <w:t xml:space="preserve"> предметам</w:t>
            </w: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13.1. </w:t>
            </w:r>
            <w:r w:rsidRPr="000F13B0">
              <w:rPr>
                <w:sz w:val="26"/>
                <w:szCs w:val="26"/>
              </w:rPr>
              <w:t xml:space="preserve">Получение заключения психолого </w:t>
            </w:r>
            <w:r>
              <w:rPr>
                <w:sz w:val="26"/>
                <w:szCs w:val="26"/>
              </w:rPr>
              <w:t>—</w:t>
            </w:r>
            <w:r w:rsidRPr="000F13B0">
              <w:rPr>
                <w:sz w:val="26"/>
                <w:szCs w:val="26"/>
              </w:rPr>
              <w:t xml:space="preserve"> медико </w:t>
            </w:r>
            <w:r>
              <w:rPr>
                <w:sz w:val="26"/>
                <w:szCs w:val="26"/>
              </w:rPr>
              <w:t>—</w:t>
            </w:r>
            <w:r w:rsidRPr="000F13B0">
              <w:rPr>
                <w:sz w:val="26"/>
                <w:szCs w:val="26"/>
              </w:rPr>
              <w:t xml:space="preserve"> педагогической комиссии </w:t>
            </w:r>
            <w:r>
              <w:t>—</w:t>
            </w:r>
            <w:r w:rsidRPr="000F13B0">
              <w:rPr>
                <w:sz w:val="26"/>
                <w:szCs w:val="26"/>
              </w:rPr>
              <w:t xml:space="preserve"> в случае поступления в специальные коррекционные классы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905DBB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05DBB">
              <w:rPr>
                <w:sz w:val="26"/>
                <w:szCs w:val="26"/>
              </w:rPr>
              <w:t xml:space="preserve">.10ст.50 </w:t>
            </w:r>
            <w:r>
              <w:rPr>
                <w:sz w:val="26"/>
                <w:szCs w:val="26"/>
              </w:rPr>
              <w:t>г</w:t>
            </w:r>
            <w:r w:rsidRPr="00905DBB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Pr="00905DBB">
              <w:rPr>
                <w:sz w:val="26"/>
                <w:szCs w:val="26"/>
              </w:rPr>
              <w:t xml:space="preserve"> 5 Федерального закона от 10.07.1992 №3266</w:t>
            </w:r>
            <w:r>
              <w:rPr>
                <w:sz w:val="26"/>
                <w:szCs w:val="26"/>
              </w:rPr>
              <w:t>–</w:t>
            </w:r>
            <w:r w:rsidRPr="00905DBB">
              <w:rPr>
                <w:sz w:val="26"/>
                <w:szCs w:val="26"/>
              </w:rPr>
              <w:t>1 «Об образовании»;</w:t>
            </w:r>
          </w:p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 w:rsidRPr="00905DBB">
              <w:rPr>
                <w:sz w:val="26"/>
                <w:szCs w:val="26"/>
              </w:rPr>
              <w:t>п.30</w:t>
            </w:r>
            <w:r>
              <w:rPr>
                <w:sz w:val="26"/>
                <w:szCs w:val="26"/>
              </w:rPr>
              <w:t xml:space="preserve">,раздела 2, </w:t>
            </w:r>
            <w:r w:rsidRPr="00905DBB">
              <w:rPr>
                <w:sz w:val="26"/>
                <w:szCs w:val="26"/>
              </w:rPr>
              <w:t>постановления Правительства РФ от 19.03.2001 №196 «Об утверждении типового Положения об общеобразовательном учреждении»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52634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 (при наличии полиса ОМС)</w:t>
            </w:r>
          </w:p>
        </w:tc>
      </w:tr>
      <w:tr w:rsidR="009A5187" w:rsidRPr="000F13B0" w:rsidTr="00EF4951">
        <w:trPr>
          <w:trHeight w:val="59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занятий физической культурой и спортом</w:t>
            </w: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0F13B0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14.1. Оформление заявки на участие в мероприятиях(при проведении спортивных мероприятий)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Pr="00905DBB" w:rsidRDefault="009A5187" w:rsidP="00B3302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 9.3. ч</w:t>
            </w:r>
            <w:r w:rsidRPr="00905DBB">
              <w:rPr>
                <w:sz w:val="26"/>
                <w:szCs w:val="26"/>
              </w:rPr>
              <w:t xml:space="preserve">.7 ст.20 </w:t>
            </w:r>
            <w:r>
              <w:rPr>
                <w:sz w:val="26"/>
                <w:szCs w:val="26"/>
              </w:rPr>
              <w:t>Федерального Закона</w:t>
            </w:r>
            <w:r w:rsidRPr="00905DBB">
              <w:rPr>
                <w:sz w:val="26"/>
                <w:szCs w:val="26"/>
              </w:rPr>
              <w:t xml:space="preserve"> от 04.12.2007 №239 «О физической культуре и спорту»</w:t>
            </w:r>
            <w:r>
              <w:rPr>
                <w:sz w:val="26"/>
                <w:szCs w:val="26"/>
              </w:rPr>
              <w:t>;</w:t>
            </w:r>
          </w:p>
          <w:p w:rsidR="009A5187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05DBB">
              <w:rPr>
                <w:sz w:val="26"/>
                <w:szCs w:val="26"/>
              </w:rPr>
              <w:t xml:space="preserve">риказ </w:t>
            </w:r>
            <w:r>
              <w:rPr>
                <w:sz w:val="26"/>
                <w:szCs w:val="26"/>
              </w:rPr>
              <w:t>М</w:t>
            </w:r>
            <w:r w:rsidRPr="00905DBB">
              <w:rPr>
                <w:sz w:val="26"/>
                <w:szCs w:val="26"/>
              </w:rPr>
              <w:t xml:space="preserve">инистерства спорта,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</w:tbl>
    <w:p w:rsidR="009A5187" w:rsidRDefault="009A5187" w:rsidP="00B3302C">
      <w:pPr>
        <w:sectPr w:rsidR="009A5187" w:rsidSect="00780840">
          <w:pgSz w:w="16838" w:h="11906" w:orient="landscape" w:code="9"/>
          <w:pgMar w:top="567" w:right="567" w:bottom="2268" w:left="567" w:header="454" w:footer="454" w:gutter="0"/>
          <w:cols w:space="708"/>
          <w:docGrid w:linePitch="360"/>
        </w:sectPr>
      </w:pPr>
    </w:p>
    <w:tbl>
      <w:tblPr>
        <w:tblW w:w="5000" w:type="pct"/>
        <w:tblLook w:val="0000"/>
      </w:tblPr>
      <w:tblGrid>
        <w:gridCol w:w="611"/>
        <w:gridCol w:w="2926"/>
        <w:gridCol w:w="6620"/>
        <w:gridCol w:w="4050"/>
        <w:gridCol w:w="1713"/>
      </w:tblGrid>
      <w:tr w:rsidR="009A5187" w:rsidRPr="000F13B0" w:rsidTr="00EF4951">
        <w:trPr>
          <w:trHeight w:val="592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905DBB">
              <w:rPr>
                <w:sz w:val="26"/>
                <w:szCs w:val="26"/>
              </w:rPr>
              <w:t>туризма и молодёжной политики от 08.05.2011 №290 «Об утверждени</w:t>
            </w:r>
            <w:r>
              <w:rPr>
                <w:sz w:val="26"/>
                <w:szCs w:val="26"/>
              </w:rPr>
              <w:t xml:space="preserve">и общих требований к содержанию </w:t>
            </w:r>
            <w:r w:rsidRPr="00905DBB">
              <w:rPr>
                <w:sz w:val="26"/>
                <w:szCs w:val="26"/>
              </w:rPr>
              <w:t>положений (регламентов) о межрегиональных и всероссийских официальных  физкультурных мероприятиях и спортивных соревнованиях»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B3302C">
            <w:pPr>
              <w:rPr>
                <w:sz w:val="26"/>
                <w:szCs w:val="26"/>
              </w:rPr>
            </w:pPr>
          </w:p>
        </w:tc>
      </w:tr>
      <w:tr w:rsidR="009A5187" w:rsidRPr="000F13B0" w:rsidTr="00EF4951">
        <w:trPr>
          <w:trHeight w:val="477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9046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87" w:rsidRDefault="009A5187" w:rsidP="009046F7">
            <w:pPr>
              <w:rPr>
                <w:sz w:val="26"/>
                <w:szCs w:val="26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EF49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14.2. Оформление медицинских допусков</w:t>
            </w:r>
          </w:p>
          <w:p w:rsidR="009A5187" w:rsidRDefault="009A5187" w:rsidP="00EF4951">
            <w:pPr>
              <w:rPr>
                <w:sz w:val="26"/>
                <w:szCs w:val="26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0F13B0">
            <w:pPr>
              <w:rPr>
                <w:sz w:val="26"/>
                <w:szCs w:val="26"/>
              </w:rPr>
            </w:pPr>
            <w:r w:rsidRPr="00905DBB">
              <w:rPr>
                <w:sz w:val="26"/>
                <w:szCs w:val="26"/>
              </w:rPr>
              <w:t xml:space="preserve">П.15 </w:t>
            </w:r>
            <w:r>
              <w:rPr>
                <w:sz w:val="26"/>
                <w:szCs w:val="26"/>
              </w:rPr>
              <w:t>п</w:t>
            </w:r>
            <w:r w:rsidRPr="00905DBB">
              <w:rPr>
                <w:sz w:val="26"/>
                <w:szCs w:val="26"/>
              </w:rPr>
              <w:t>риказа Минздравсоцразвития РФ от 09.08.2010 №613н</w:t>
            </w:r>
            <w:r>
              <w:rPr>
                <w:sz w:val="26"/>
                <w:szCs w:val="26"/>
              </w:rPr>
              <w:t xml:space="preserve"> «Об утверждении порядка оказания медицинской помощи при проведении физических и спортивных мероприятий»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87" w:rsidRDefault="009A5187" w:rsidP="000F13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Бесплатно</w:t>
            </w:r>
          </w:p>
        </w:tc>
      </w:tr>
    </w:tbl>
    <w:p w:rsidR="009A5187" w:rsidRDefault="009A5187" w:rsidP="00351FB6">
      <w:pPr>
        <w:jc w:val="center"/>
      </w:pPr>
    </w:p>
    <w:p w:rsidR="009A5187" w:rsidRDefault="009A5187" w:rsidP="00351FB6">
      <w:pPr>
        <w:jc w:val="center"/>
      </w:pPr>
    </w:p>
    <w:p w:rsidR="009A5187" w:rsidRDefault="009A5187" w:rsidP="00351FB6">
      <w:pPr>
        <w:jc w:val="center"/>
      </w:pPr>
      <w:r>
        <w:t>_______________________________</w:t>
      </w:r>
    </w:p>
    <w:sectPr w:rsidR="009A5187" w:rsidSect="00780840">
      <w:pgSz w:w="16838" w:h="11906" w:orient="landscape" w:code="9"/>
      <w:pgMar w:top="2268" w:right="567" w:bottom="567" w:left="567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187" w:rsidRDefault="009A5187" w:rsidP="00597F61">
      <w:r>
        <w:separator/>
      </w:r>
    </w:p>
  </w:endnote>
  <w:endnote w:type="continuationSeparator" w:id="1">
    <w:p w:rsidR="009A5187" w:rsidRDefault="009A5187" w:rsidP="00597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187" w:rsidRDefault="009A5187" w:rsidP="00C1388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9A5187" w:rsidRDefault="009A5187" w:rsidP="00351FB6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187" w:rsidRDefault="009A5187" w:rsidP="00C1388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9A5187" w:rsidRDefault="009A5187" w:rsidP="00351FB6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187" w:rsidRDefault="009A5187" w:rsidP="00597F61">
      <w:r>
        <w:separator/>
      </w:r>
    </w:p>
  </w:footnote>
  <w:footnote w:type="continuationSeparator" w:id="1">
    <w:p w:rsidR="009A5187" w:rsidRDefault="009A5187" w:rsidP="00597F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85A"/>
    <w:rsid w:val="0001500E"/>
    <w:rsid w:val="0003689A"/>
    <w:rsid w:val="00046A81"/>
    <w:rsid w:val="00047DF7"/>
    <w:rsid w:val="00050D6D"/>
    <w:rsid w:val="000525CF"/>
    <w:rsid w:val="00053DEE"/>
    <w:rsid w:val="00053F1F"/>
    <w:rsid w:val="000726E2"/>
    <w:rsid w:val="00072884"/>
    <w:rsid w:val="000813CC"/>
    <w:rsid w:val="00087642"/>
    <w:rsid w:val="00087C7C"/>
    <w:rsid w:val="000922CB"/>
    <w:rsid w:val="000A6F82"/>
    <w:rsid w:val="000E280C"/>
    <w:rsid w:val="000E53F2"/>
    <w:rsid w:val="000F13B0"/>
    <w:rsid w:val="001025A0"/>
    <w:rsid w:val="001345E3"/>
    <w:rsid w:val="00140F3C"/>
    <w:rsid w:val="00161A00"/>
    <w:rsid w:val="001643F1"/>
    <w:rsid w:val="001755C2"/>
    <w:rsid w:val="001865CF"/>
    <w:rsid w:val="001A69C2"/>
    <w:rsid w:val="001C6284"/>
    <w:rsid w:val="001E2BC0"/>
    <w:rsid w:val="00216328"/>
    <w:rsid w:val="00217624"/>
    <w:rsid w:val="00234F39"/>
    <w:rsid w:val="00267336"/>
    <w:rsid w:val="00273087"/>
    <w:rsid w:val="002731A2"/>
    <w:rsid w:val="00273543"/>
    <w:rsid w:val="00274966"/>
    <w:rsid w:val="00284D75"/>
    <w:rsid w:val="002A38B9"/>
    <w:rsid w:val="002A6D52"/>
    <w:rsid w:val="002C3C7E"/>
    <w:rsid w:val="002C56D6"/>
    <w:rsid w:val="002D6C49"/>
    <w:rsid w:val="002E093A"/>
    <w:rsid w:val="002F49A0"/>
    <w:rsid w:val="002F6941"/>
    <w:rsid w:val="0030398E"/>
    <w:rsid w:val="00320E96"/>
    <w:rsid w:val="00351FB6"/>
    <w:rsid w:val="00364453"/>
    <w:rsid w:val="00373871"/>
    <w:rsid w:val="003844BE"/>
    <w:rsid w:val="003936C6"/>
    <w:rsid w:val="003A1228"/>
    <w:rsid w:val="003A2D52"/>
    <w:rsid w:val="003A77F2"/>
    <w:rsid w:val="003F00BB"/>
    <w:rsid w:val="0040681C"/>
    <w:rsid w:val="00424579"/>
    <w:rsid w:val="00426901"/>
    <w:rsid w:val="00431923"/>
    <w:rsid w:val="00463F94"/>
    <w:rsid w:val="00481DCB"/>
    <w:rsid w:val="00481EC0"/>
    <w:rsid w:val="00483C2F"/>
    <w:rsid w:val="00487863"/>
    <w:rsid w:val="00492CED"/>
    <w:rsid w:val="004A28C6"/>
    <w:rsid w:val="004C1247"/>
    <w:rsid w:val="004C5936"/>
    <w:rsid w:val="004D00C6"/>
    <w:rsid w:val="004D6C41"/>
    <w:rsid w:val="004E0CE3"/>
    <w:rsid w:val="004E2E73"/>
    <w:rsid w:val="004E35B4"/>
    <w:rsid w:val="004E6A51"/>
    <w:rsid w:val="005026E1"/>
    <w:rsid w:val="005107D9"/>
    <w:rsid w:val="00526349"/>
    <w:rsid w:val="005419CB"/>
    <w:rsid w:val="005548EA"/>
    <w:rsid w:val="00554E46"/>
    <w:rsid w:val="00582EAD"/>
    <w:rsid w:val="005900E7"/>
    <w:rsid w:val="005961AB"/>
    <w:rsid w:val="00597F61"/>
    <w:rsid w:val="005A4374"/>
    <w:rsid w:val="005D0DC0"/>
    <w:rsid w:val="005F1DD3"/>
    <w:rsid w:val="0060507F"/>
    <w:rsid w:val="006212B8"/>
    <w:rsid w:val="00626D9E"/>
    <w:rsid w:val="006276C0"/>
    <w:rsid w:val="00645FBB"/>
    <w:rsid w:val="0067085A"/>
    <w:rsid w:val="00673E29"/>
    <w:rsid w:val="0068349A"/>
    <w:rsid w:val="006852A8"/>
    <w:rsid w:val="006A382F"/>
    <w:rsid w:val="006A7229"/>
    <w:rsid w:val="006F0421"/>
    <w:rsid w:val="006F054E"/>
    <w:rsid w:val="006F117C"/>
    <w:rsid w:val="00711013"/>
    <w:rsid w:val="00712E4B"/>
    <w:rsid w:val="0072547A"/>
    <w:rsid w:val="00727081"/>
    <w:rsid w:val="0075156F"/>
    <w:rsid w:val="007731BB"/>
    <w:rsid w:val="00780840"/>
    <w:rsid w:val="0078499A"/>
    <w:rsid w:val="00790EA1"/>
    <w:rsid w:val="007918A3"/>
    <w:rsid w:val="0079360E"/>
    <w:rsid w:val="007A51BB"/>
    <w:rsid w:val="007A78BA"/>
    <w:rsid w:val="007B40C1"/>
    <w:rsid w:val="007B79DD"/>
    <w:rsid w:val="008016C6"/>
    <w:rsid w:val="00812FC2"/>
    <w:rsid w:val="00816368"/>
    <w:rsid w:val="0082074A"/>
    <w:rsid w:val="008255F4"/>
    <w:rsid w:val="0084271A"/>
    <w:rsid w:val="00845D18"/>
    <w:rsid w:val="00861E2E"/>
    <w:rsid w:val="0086202C"/>
    <w:rsid w:val="008A1E1A"/>
    <w:rsid w:val="008B2703"/>
    <w:rsid w:val="008B454F"/>
    <w:rsid w:val="008B5DE7"/>
    <w:rsid w:val="008C1590"/>
    <w:rsid w:val="008F41F5"/>
    <w:rsid w:val="009046F7"/>
    <w:rsid w:val="0090482E"/>
    <w:rsid w:val="00905DBB"/>
    <w:rsid w:val="009367F2"/>
    <w:rsid w:val="009412A3"/>
    <w:rsid w:val="00941CD6"/>
    <w:rsid w:val="0094297E"/>
    <w:rsid w:val="009562C1"/>
    <w:rsid w:val="00956934"/>
    <w:rsid w:val="0096173A"/>
    <w:rsid w:val="00992EBF"/>
    <w:rsid w:val="009A5187"/>
    <w:rsid w:val="009A5DF2"/>
    <w:rsid w:val="009B0DFC"/>
    <w:rsid w:val="009D6D08"/>
    <w:rsid w:val="00A24F16"/>
    <w:rsid w:val="00A31B4B"/>
    <w:rsid w:val="00A512B9"/>
    <w:rsid w:val="00A66399"/>
    <w:rsid w:val="00A74429"/>
    <w:rsid w:val="00A755A3"/>
    <w:rsid w:val="00AB4339"/>
    <w:rsid w:val="00AB6B58"/>
    <w:rsid w:val="00AD0672"/>
    <w:rsid w:val="00AD264E"/>
    <w:rsid w:val="00AD28D4"/>
    <w:rsid w:val="00AF7241"/>
    <w:rsid w:val="00B01F9C"/>
    <w:rsid w:val="00B03602"/>
    <w:rsid w:val="00B268D9"/>
    <w:rsid w:val="00B27961"/>
    <w:rsid w:val="00B3302C"/>
    <w:rsid w:val="00B3376A"/>
    <w:rsid w:val="00B36FE6"/>
    <w:rsid w:val="00B60E27"/>
    <w:rsid w:val="00B80C6A"/>
    <w:rsid w:val="00BA082E"/>
    <w:rsid w:val="00BA34F9"/>
    <w:rsid w:val="00BC745C"/>
    <w:rsid w:val="00BD0D7C"/>
    <w:rsid w:val="00C052A1"/>
    <w:rsid w:val="00C1388C"/>
    <w:rsid w:val="00C172B8"/>
    <w:rsid w:val="00C30CCD"/>
    <w:rsid w:val="00C425F8"/>
    <w:rsid w:val="00C43FB1"/>
    <w:rsid w:val="00C57423"/>
    <w:rsid w:val="00C76ACB"/>
    <w:rsid w:val="00C77796"/>
    <w:rsid w:val="00CA7FF3"/>
    <w:rsid w:val="00CC682C"/>
    <w:rsid w:val="00CE31C1"/>
    <w:rsid w:val="00D01441"/>
    <w:rsid w:val="00D17CC5"/>
    <w:rsid w:val="00D32EB4"/>
    <w:rsid w:val="00D34F47"/>
    <w:rsid w:val="00D50C1B"/>
    <w:rsid w:val="00D56676"/>
    <w:rsid w:val="00D63C8E"/>
    <w:rsid w:val="00D800C3"/>
    <w:rsid w:val="00D91205"/>
    <w:rsid w:val="00D9302E"/>
    <w:rsid w:val="00DB0A7C"/>
    <w:rsid w:val="00DC47E6"/>
    <w:rsid w:val="00E03CF2"/>
    <w:rsid w:val="00E052C8"/>
    <w:rsid w:val="00E06291"/>
    <w:rsid w:val="00E122C6"/>
    <w:rsid w:val="00E12CC5"/>
    <w:rsid w:val="00E40E0B"/>
    <w:rsid w:val="00E570E0"/>
    <w:rsid w:val="00E6242E"/>
    <w:rsid w:val="00E84B3A"/>
    <w:rsid w:val="00EC3B5F"/>
    <w:rsid w:val="00ED0A7C"/>
    <w:rsid w:val="00EF4951"/>
    <w:rsid w:val="00F05599"/>
    <w:rsid w:val="00F06E11"/>
    <w:rsid w:val="00F15CF5"/>
    <w:rsid w:val="00F205B9"/>
    <w:rsid w:val="00F2332C"/>
    <w:rsid w:val="00F32FC4"/>
    <w:rsid w:val="00F51B2B"/>
    <w:rsid w:val="00F56893"/>
    <w:rsid w:val="00F621C2"/>
    <w:rsid w:val="00F724E4"/>
    <w:rsid w:val="00F95E79"/>
    <w:rsid w:val="00F9779C"/>
    <w:rsid w:val="00F979B9"/>
    <w:rsid w:val="00FA3E95"/>
    <w:rsid w:val="00FA786C"/>
    <w:rsid w:val="00FB74B4"/>
    <w:rsid w:val="00FC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89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A755A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7B40C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55A3"/>
    <w:rPr>
      <w:rFonts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B40C1"/>
    <w:rPr>
      <w:rFonts w:ascii="Cambria" w:hAnsi="Cambria" w:cs="Times New Roman"/>
      <w:b/>
      <w:bCs/>
      <w:color w:val="4F81BD"/>
      <w:sz w:val="24"/>
      <w:szCs w:val="24"/>
    </w:rPr>
  </w:style>
  <w:style w:type="paragraph" w:customStyle="1" w:styleId="ConsNormal">
    <w:name w:val="ConsNormal"/>
    <w:uiPriority w:val="99"/>
    <w:rsid w:val="000368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3A122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62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6242E"/>
    <w:rPr>
      <w:rFonts w:ascii="Tahoma" w:hAnsi="Tahoma" w:cs="Tahoma"/>
      <w:sz w:val="16"/>
      <w:szCs w:val="16"/>
    </w:rPr>
  </w:style>
  <w:style w:type="paragraph" w:customStyle="1" w:styleId="a">
    <w:name w:val="Стиль"/>
    <w:uiPriority w:val="99"/>
    <w:rsid w:val="009429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597F6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97F6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7F6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7F61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053F1F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351FB6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7B40C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dmkogaly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11</Pages>
  <Words>2227</Words>
  <Characters>12697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В. Майдан</dc:creator>
  <cp:keywords/>
  <dc:description/>
  <cp:lastModifiedBy>Пользователь</cp:lastModifiedBy>
  <cp:revision>11</cp:revision>
  <cp:lastPrinted>2011-06-28T09:39:00Z</cp:lastPrinted>
  <dcterms:created xsi:type="dcterms:W3CDTF">2011-06-23T13:04:00Z</dcterms:created>
  <dcterms:modified xsi:type="dcterms:W3CDTF">2011-06-29T03:10:00Z</dcterms:modified>
</cp:coreProperties>
</file>